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9A65D0" w:rsidP="009A6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решению</w:t>
      </w:r>
    </w:p>
    <w:p w:rsidR="009A65D0" w:rsidRDefault="009A65D0" w:rsidP="009A6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сельского Совета депутатов</w:t>
      </w:r>
    </w:p>
    <w:p w:rsidR="009A65D0" w:rsidRDefault="009A65D0" w:rsidP="009A6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Иланского района Красноярского края </w:t>
      </w:r>
    </w:p>
    <w:p w:rsidR="009A65D0" w:rsidRDefault="009A65D0" w:rsidP="009A6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№39-136-р от 15.12.2023 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5D0" w:rsidRDefault="009A65D0" w:rsidP="009A65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5D0" w:rsidRDefault="009A65D0" w:rsidP="009A65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A65D0" w:rsidRDefault="009A65D0" w:rsidP="009A65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Карапсельского сельсовета о результатах деятельности </w:t>
      </w:r>
    </w:p>
    <w:p w:rsidR="009A65D0" w:rsidRDefault="009A65D0" w:rsidP="009A65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администрации направлена на повышение уровня жизни поселения, и решения социальных задач по удовлетворению жизненных потребностей и повышения качества жизни населения.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работы администрации, в соответствии с требованиями законодательства освещалось нами в средствах массовой информации и на официальном сайте поселения.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работу местной администрации Карапсельского сельсовета обеспечивали 3 муниципальных служащих, глава сельсовета и 2  штатных единицы технического персонала.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главы сельсовета и администрации, прежде всего, направлена на решение вопросов местного значения, которые определяются ст.14 131-ФЗ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самоуправления. 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Карапсельского сельсовета входит 5 населенных пунктов –            с. Карапсель, д. Ловать, д. Милехино, д. Красный Хлебороб, д. Степаново.</w:t>
      </w:r>
    </w:p>
    <w:p w:rsidR="009A65D0" w:rsidRDefault="009A65D0" w:rsidP="009A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Карапсельский сельсовет выполняет свою работу на основании действующего Устава.</w:t>
      </w:r>
    </w:p>
    <w:p w:rsidR="009A65D0" w:rsidRDefault="009A65D0" w:rsidP="009A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общая сумма затрат по Карапсельскому сельсовету составила  18 939,3 тыс. руб.</w:t>
      </w:r>
    </w:p>
    <w:p w:rsidR="009A65D0" w:rsidRDefault="009A65D0" w:rsidP="009A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поддержки местных инициатив по  решению жителей принимали участие с проектом «Центр притяжения». Благоустроили центральную площадь с. Карапсель. В рамках этого проекта истрачено 1929,5 тыс. руб.</w:t>
      </w:r>
    </w:p>
    <w:p w:rsidR="009A65D0" w:rsidRDefault="009A65D0" w:rsidP="009A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Красный Хлебороб благоустроили кладбище. Заменили ограждение. Это стало возможным в рамках программы «Инициатива жителе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 в работе». Проект «Благоустройство кладбища д. Красный Хлебороб» победил в конкурсе. На этот проект израсходовано 409 тыс. руб.</w:t>
      </w:r>
    </w:p>
    <w:p w:rsidR="009A65D0" w:rsidRDefault="009A65D0" w:rsidP="009A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инвентаризация 6 кладбищ  на территории Карапсельского сельсовета. Кладбище с. Карапсель оформлено в собственность.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Оформлено 3 объекта инженерной инфраструктуры в собственность: водопровод с. Карапсель, ул. Трактовая,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водопровод с. Карапсель ул. Новая,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</w:t>
      </w:r>
      <w:proofErr w:type="spellEnd"/>
      <w:r>
        <w:rPr>
          <w:rFonts w:ascii="Times New Roman" w:hAnsi="Times New Roman" w:cs="Times New Roman"/>
          <w:sz w:val="28"/>
          <w:szCs w:val="28"/>
        </w:rPr>
        <w:t>. 1, водопровод д. Милехино, ул. Трактовая.</w:t>
      </w:r>
      <w:proofErr w:type="gramEnd"/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Оформлены в собственность автомобильные дороги Карапсельского сельсовета в количестве 16 шт. 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автомобильных дорог в 2023  году истрачено 909,6 тыс. руб.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противопожарное  обустройство истрачено 297,5 тыс. руб.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благоустройство (чистка свалки, освещение улиц, уборка мусора, аккарицидная обработка детской площадки, приобретение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уборки и освещения) истрачено 600 тыс. руб.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МКУ ЦХО Карапсельского сельсовета в 2023 году истрачено 8817 тыс. руб.</w:t>
      </w:r>
    </w:p>
    <w:p w:rsidR="009A65D0" w:rsidRDefault="009A65D0" w:rsidP="009A6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89E" w:rsidRDefault="0077489E"/>
    <w:sectPr w:rsidR="007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D0"/>
    <w:rsid w:val="0077489E"/>
    <w:rsid w:val="009A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2024-02-09T07:30:00Z</dcterms:created>
  <dcterms:modified xsi:type="dcterms:W3CDTF">2024-02-09T07:30:00Z</dcterms:modified>
</cp:coreProperties>
</file>