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307" w:rsidRPr="0043357B" w:rsidRDefault="00E73307" w:rsidP="00E90990">
      <w:pPr>
        <w:pStyle w:val="a8"/>
        <w:ind w:right="-766"/>
        <w:rPr>
          <w:szCs w:val="28"/>
        </w:rPr>
      </w:pPr>
      <w:r w:rsidRPr="0043357B">
        <w:rPr>
          <w:szCs w:val="28"/>
        </w:rPr>
        <w:t>КРАСНОЯРСКИЙ КРАЙ ИЛАНСКИЙ РАЙОН</w:t>
      </w:r>
    </w:p>
    <w:p w:rsidR="00E73307" w:rsidRPr="0043357B" w:rsidRDefault="00E73307" w:rsidP="00E90990">
      <w:pPr>
        <w:pStyle w:val="aa"/>
        <w:rPr>
          <w:b w:val="0"/>
          <w:sz w:val="28"/>
          <w:szCs w:val="28"/>
          <w:lang w:eastAsia="en-US"/>
        </w:rPr>
      </w:pPr>
      <w:r w:rsidRPr="0043357B">
        <w:rPr>
          <w:b w:val="0"/>
          <w:sz w:val="28"/>
          <w:szCs w:val="28"/>
        </w:rPr>
        <w:t xml:space="preserve">          АДМИНИСТРАЦИЯ КАРАПСЕЛЬСКОГО СЕЛЬСОВЕТА</w:t>
      </w:r>
    </w:p>
    <w:p w:rsidR="00E73307" w:rsidRPr="0043357B" w:rsidRDefault="00E73307" w:rsidP="00E90990">
      <w:pPr>
        <w:ind w:right="-766"/>
        <w:jc w:val="center"/>
        <w:rPr>
          <w:b/>
          <w:lang w:eastAsia="en-US"/>
        </w:rPr>
      </w:pPr>
    </w:p>
    <w:p w:rsidR="00E73307" w:rsidRPr="0043357B" w:rsidRDefault="00E73307" w:rsidP="00E90990">
      <w:pPr>
        <w:ind w:right="-766"/>
        <w:jc w:val="center"/>
      </w:pPr>
      <w:r w:rsidRPr="0043357B">
        <w:t>ПОСТАНОВЛЕНИЕ</w:t>
      </w:r>
    </w:p>
    <w:p w:rsidR="00E73307" w:rsidRPr="0043357B" w:rsidRDefault="00E73307" w:rsidP="00E90990">
      <w:r w:rsidRPr="0043357B">
        <w:t xml:space="preserve">  </w:t>
      </w:r>
    </w:p>
    <w:p w:rsidR="00E73307" w:rsidRPr="0043357B" w:rsidRDefault="0024365D" w:rsidP="00E90990">
      <w:pPr>
        <w:jc w:val="center"/>
      </w:pPr>
      <w:r w:rsidRPr="0043357B">
        <w:t>00.00</w:t>
      </w:r>
      <w:r w:rsidR="00E73307" w:rsidRPr="0043357B">
        <w:t>.202</w:t>
      </w:r>
      <w:r w:rsidRPr="0043357B">
        <w:t xml:space="preserve">4                                 </w:t>
      </w:r>
      <w:r w:rsidR="00EB3A6A" w:rsidRPr="0043357B">
        <w:t xml:space="preserve"> </w:t>
      </w:r>
      <w:r w:rsidR="00E73307" w:rsidRPr="0043357B">
        <w:t>с. Карапсель</w:t>
      </w:r>
      <w:r w:rsidRPr="0043357B">
        <w:t xml:space="preserve">                                 </w:t>
      </w:r>
      <w:r w:rsidR="00EB3A6A" w:rsidRPr="0043357B">
        <w:t xml:space="preserve"> </w:t>
      </w:r>
      <w:r w:rsidR="00E73307" w:rsidRPr="0043357B">
        <w:t xml:space="preserve">№ </w:t>
      </w:r>
      <w:r w:rsidRPr="0043357B">
        <w:t>протест</w:t>
      </w:r>
    </w:p>
    <w:p w:rsidR="00E73307" w:rsidRPr="0043357B" w:rsidRDefault="00E73307" w:rsidP="00E90990">
      <w:pPr>
        <w:pStyle w:val="ConsPlusTitle"/>
        <w:ind w:firstLine="540"/>
        <w:jc w:val="center"/>
        <w:outlineLvl w:val="0"/>
        <w:rPr>
          <w:b w:val="0"/>
          <w:szCs w:val="28"/>
        </w:rPr>
      </w:pPr>
    </w:p>
    <w:p w:rsidR="001E1DBD" w:rsidRPr="0043357B" w:rsidRDefault="0024365D" w:rsidP="00E90990">
      <w:pPr>
        <w:tabs>
          <w:tab w:val="left" w:pos="9356"/>
        </w:tabs>
        <w:ind w:right="-1"/>
        <w:jc w:val="both"/>
      </w:pPr>
      <w:r w:rsidRPr="0043357B">
        <w:t>О внесении изменений и дополнений в постановление администрации Карапсельского сельсовета от 24.12.2020 №49-п «</w:t>
      </w:r>
      <w:r w:rsidR="001E1DBD" w:rsidRPr="0043357B">
        <w:t xml:space="preserve">Об утверждении Положения об условиях и порядке заключения соглашений о защите и поощрении капиталовложений со стороны </w:t>
      </w:r>
      <w:r w:rsidR="00E73307" w:rsidRPr="0043357B">
        <w:t>администрации Карапсельского сельсовета Иланского района Красноярского края</w:t>
      </w:r>
      <w:r w:rsidRPr="0043357B">
        <w:t>»</w:t>
      </w:r>
    </w:p>
    <w:p w:rsidR="001E1DBD" w:rsidRPr="0043357B" w:rsidRDefault="001E1DBD" w:rsidP="00E90990"/>
    <w:p w:rsidR="001E1DBD" w:rsidRPr="0043357B" w:rsidRDefault="001E1DBD" w:rsidP="00E90990">
      <w:pPr>
        <w:autoSpaceDE w:val="0"/>
        <w:autoSpaceDN w:val="0"/>
        <w:adjustRightInd w:val="0"/>
        <w:ind w:firstLine="709"/>
        <w:jc w:val="both"/>
      </w:pPr>
      <w:r w:rsidRPr="0043357B">
        <w:t>В соответствии с частью 8 статьи 4 Федерального закона от 01.04.2020 № 69-ФЗ «О защите и поощрении капиталовложений в Российской Федерации», руководствуясь статьей</w:t>
      </w:r>
      <w:r w:rsidR="00E73307" w:rsidRPr="0043357B">
        <w:t xml:space="preserve"> 10</w:t>
      </w:r>
      <w:r w:rsidRPr="0043357B">
        <w:t> </w:t>
      </w:r>
      <w:hyperlink r:id="rId6" w:history="1">
        <w:r w:rsidRPr="0043357B">
          <w:t>Устава</w:t>
        </w:r>
      </w:hyperlink>
      <w:r w:rsidRPr="0043357B">
        <w:t> </w:t>
      </w:r>
      <w:r w:rsidR="00E73307" w:rsidRPr="0043357B">
        <w:t>Карапсельского сельсовета Иланского района Красноярского края</w:t>
      </w:r>
    </w:p>
    <w:p w:rsidR="00E73307" w:rsidRPr="0043357B" w:rsidRDefault="00E73307" w:rsidP="00E90990">
      <w:pPr>
        <w:autoSpaceDE w:val="0"/>
        <w:autoSpaceDN w:val="0"/>
        <w:adjustRightInd w:val="0"/>
        <w:ind w:firstLine="709"/>
        <w:jc w:val="both"/>
      </w:pPr>
    </w:p>
    <w:p w:rsidR="001E1DBD" w:rsidRPr="0043357B" w:rsidRDefault="001E1DBD" w:rsidP="00E90990">
      <w:pPr>
        <w:shd w:val="clear" w:color="auto" w:fill="FFFFFF"/>
        <w:ind w:firstLine="709"/>
      </w:pPr>
      <w:r w:rsidRPr="0043357B">
        <w:t>ПОСТАНОВЛЯЕТ:</w:t>
      </w:r>
    </w:p>
    <w:p w:rsidR="001E1DBD" w:rsidRPr="0043357B" w:rsidRDefault="001E1DBD" w:rsidP="00E90990">
      <w:pPr>
        <w:shd w:val="clear" w:color="auto" w:fill="FFFFFF"/>
        <w:ind w:firstLine="709"/>
      </w:pPr>
      <w:r w:rsidRPr="0043357B">
        <w:t> </w:t>
      </w:r>
    </w:p>
    <w:p w:rsidR="006D1A84" w:rsidRPr="0043357B" w:rsidRDefault="001E1DBD" w:rsidP="00E90990">
      <w:pPr>
        <w:tabs>
          <w:tab w:val="left" w:pos="9356"/>
        </w:tabs>
        <w:ind w:right="-1" w:firstLine="709"/>
        <w:jc w:val="both"/>
      </w:pPr>
      <w:r w:rsidRPr="0043357B">
        <w:t xml:space="preserve">1. </w:t>
      </w:r>
      <w:r w:rsidR="006D1A84" w:rsidRPr="0043357B">
        <w:t xml:space="preserve">Внести в постановление </w:t>
      </w:r>
      <w:r w:rsidRPr="0043357B">
        <w:t xml:space="preserve"> </w:t>
      </w:r>
      <w:r w:rsidR="006D1A84" w:rsidRPr="0043357B">
        <w:t>администрации Карапсельского сельсовета от 24.12.2020 №49-п «Об утверждении Положения об условиях и порядке заключения соглашений о защите и поощрении капиталовложений со стороны администрации Карапсельского сельсовета Иланского района Красноярского края» следующие изменения и дополнения:</w:t>
      </w:r>
    </w:p>
    <w:p w:rsidR="006D1A84" w:rsidRPr="0043357B" w:rsidRDefault="006D1A84" w:rsidP="00E90990">
      <w:pPr>
        <w:tabs>
          <w:tab w:val="left" w:pos="567"/>
        </w:tabs>
        <w:ind w:right="-1" w:firstLine="709"/>
        <w:jc w:val="both"/>
      </w:pPr>
      <w:r w:rsidRPr="0043357B">
        <w:t xml:space="preserve">1.1. </w:t>
      </w:r>
      <w:r w:rsidR="00531DC4" w:rsidRPr="0043357B">
        <w:t>Раздел 1 Положения дополнить пунктом 3.1. следующего содержания:</w:t>
      </w:r>
    </w:p>
    <w:p w:rsidR="00531DC4" w:rsidRPr="0043357B" w:rsidRDefault="00D45771" w:rsidP="00E90990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3357B">
        <w:rPr>
          <w:sz w:val="28"/>
          <w:szCs w:val="28"/>
          <w:lang w:eastAsia="en-US"/>
        </w:rPr>
        <w:t>«</w:t>
      </w:r>
      <w:r w:rsidR="00531DC4" w:rsidRPr="0043357B">
        <w:rPr>
          <w:sz w:val="28"/>
          <w:szCs w:val="28"/>
          <w:lang w:eastAsia="en-US"/>
        </w:rPr>
        <w:t>3.1)</w:t>
      </w:r>
      <w:r w:rsidR="00531DC4" w:rsidRPr="0043357B">
        <w:rPr>
          <w:rStyle w:val="a4"/>
        </w:rPr>
        <w:t xml:space="preserve"> </w:t>
      </w:r>
      <w:r w:rsidR="00531DC4" w:rsidRPr="0043357B">
        <w:rPr>
          <w:sz w:val="28"/>
          <w:szCs w:val="28"/>
        </w:rPr>
        <w:t>инвестиционная стадия - стадия реализации инвестиционного проекта, которая осуществляется:</w:t>
      </w:r>
    </w:p>
    <w:p w:rsidR="00531DC4" w:rsidRPr="0043357B" w:rsidRDefault="00531DC4" w:rsidP="00E90990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3357B">
        <w:rPr>
          <w:rStyle w:val="dt-m"/>
          <w:sz w:val="28"/>
          <w:szCs w:val="28"/>
        </w:rPr>
        <w:t xml:space="preserve">а) </w:t>
      </w:r>
      <w:r w:rsidRPr="0043357B">
        <w:rPr>
          <w:sz w:val="28"/>
          <w:szCs w:val="28"/>
        </w:rPr>
        <w:t>с момента начала выполнения строительно-монтажных работ по созданию (строительству) либо реконструкции и (или) модернизации объектов недвижимого имущества и (или) комплекса объектов движимого и недвижимого имущества, связанных между собой, и до момента их ввода в эксплуатацию, если инвестиционный проект предусматривает создание (строительство) либо реконструкцию объектов недвижимого имущества и (или) комплекса объектов движимого и недвижимого имущества, и (или) до момента приемки модернизированных объектов недвижимого имущества и (или) комплекса объектов движимого и недвижимого имущества;</w:t>
      </w:r>
    </w:p>
    <w:p w:rsidR="00531DC4" w:rsidRPr="0043357B" w:rsidRDefault="00531DC4" w:rsidP="00E90990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3357B">
        <w:rPr>
          <w:rStyle w:val="dt-m"/>
          <w:sz w:val="28"/>
          <w:szCs w:val="28"/>
        </w:rPr>
        <w:t xml:space="preserve">б) </w:t>
      </w:r>
      <w:r w:rsidRPr="0043357B">
        <w:rPr>
          <w:sz w:val="28"/>
          <w:szCs w:val="28"/>
        </w:rPr>
        <w:t xml:space="preserve">с момента начала выполнения работ по созданию результатов интеллектуальной деятельности и (или) приравненных к ним средств индивидуализации и до момента государственной регистрации таких результатов и (или) таких средств и (или) до момента создания результатов интеллектуальной деятельности и (или) приравненных к ним средств индивидуализации, если в соответствии с гражданским законодательством </w:t>
      </w:r>
      <w:r w:rsidRPr="0043357B">
        <w:rPr>
          <w:sz w:val="28"/>
          <w:szCs w:val="28"/>
        </w:rPr>
        <w:lastRenderedPageBreak/>
        <w:t>государственная регистрация результатов интеллектуальной деятельности и (или) приравненных к ним средств индивидуализации не требуется;</w:t>
      </w:r>
      <w:r w:rsidR="00D45771" w:rsidRPr="0043357B">
        <w:rPr>
          <w:sz w:val="28"/>
          <w:szCs w:val="28"/>
        </w:rPr>
        <w:t>»</w:t>
      </w:r>
    </w:p>
    <w:p w:rsidR="00AA58E2" w:rsidRPr="0043357B" w:rsidRDefault="00AA58E2" w:rsidP="00E90990">
      <w:pPr>
        <w:tabs>
          <w:tab w:val="left" w:pos="567"/>
        </w:tabs>
        <w:ind w:right="-1" w:firstLine="709"/>
        <w:jc w:val="both"/>
      </w:pPr>
      <w:r w:rsidRPr="0043357B">
        <w:t>1.2. Раздел 1 Положения дополнить пунктом 3.2. следующего содержания:</w:t>
      </w:r>
    </w:p>
    <w:p w:rsidR="00AA58E2" w:rsidRPr="0043357B" w:rsidRDefault="00D45771" w:rsidP="00E90990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43357B">
        <w:rPr>
          <w:sz w:val="28"/>
          <w:szCs w:val="28"/>
          <w:shd w:val="clear" w:color="auto" w:fill="FFFFFF"/>
        </w:rPr>
        <w:t>«</w:t>
      </w:r>
      <w:r w:rsidR="00AA58E2" w:rsidRPr="0043357B">
        <w:rPr>
          <w:sz w:val="28"/>
          <w:szCs w:val="28"/>
          <w:shd w:val="clear" w:color="auto" w:fill="FFFFFF"/>
        </w:rPr>
        <w:t>3.2)  предынвестиционная стадия - стадия реализации инвестиционного проекта, которая осуществляется с момента принятия решения об осуществлении инвестиционного проекта или решения об утверждении бюджета на капитальные вложения (расходы) и до момента начала выполнения строительно-монтажных работ по созданию (строительству) либо реконструкции и (или) модернизации объектов недвижимого имущества и (или) комплекса объектов движимого и недвижимого имущества, связанных между собой, если инвестиционный проект предусматривает создание (строительство) либо реконструкцию и (или) модернизацию таких объектов, и (или) до момента начала выполнения работ по созданию результатов интеллектуальной деятельности и (или) приравненных к ним средств индивидуализации, если инвестиционный проект предусматривает создание указан</w:t>
      </w:r>
      <w:r w:rsidRPr="0043357B">
        <w:rPr>
          <w:sz w:val="28"/>
          <w:szCs w:val="28"/>
          <w:shd w:val="clear" w:color="auto" w:fill="FFFFFF"/>
        </w:rPr>
        <w:t>ных объектов гражданских прав;»</w:t>
      </w:r>
    </w:p>
    <w:p w:rsidR="00AA58E2" w:rsidRPr="0043357B" w:rsidRDefault="00AA58E2" w:rsidP="00E90990">
      <w:pPr>
        <w:tabs>
          <w:tab w:val="left" w:pos="567"/>
        </w:tabs>
        <w:ind w:right="-1" w:firstLine="709"/>
        <w:jc w:val="both"/>
      </w:pPr>
      <w:r w:rsidRPr="0043357B">
        <w:rPr>
          <w:shd w:val="clear" w:color="auto" w:fill="FFFFFF"/>
        </w:rPr>
        <w:t xml:space="preserve">1.3. </w:t>
      </w:r>
      <w:r w:rsidRPr="0043357B">
        <w:t>Раздел 1 Положения дополнить пунктом 3.3. следующего содержания:</w:t>
      </w:r>
    </w:p>
    <w:p w:rsidR="00AA58E2" w:rsidRPr="0043357B" w:rsidRDefault="00D45771" w:rsidP="00E90990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3357B">
        <w:rPr>
          <w:sz w:val="28"/>
          <w:szCs w:val="28"/>
          <w:shd w:val="clear" w:color="auto" w:fill="FFFFFF"/>
        </w:rPr>
        <w:t>«</w:t>
      </w:r>
      <w:r w:rsidR="00AA58E2" w:rsidRPr="0043357B">
        <w:rPr>
          <w:sz w:val="28"/>
          <w:szCs w:val="28"/>
          <w:shd w:val="clear" w:color="auto" w:fill="FFFFFF"/>
        </w:rPr>
        <w:t>3.3) стадия эксплуатации (эксплуатационная стадия) - стадия реализации инвестиционного проекта, связанная с использованием введенных в эксплуатацию объектов недвижимого имущества и (или) комплекса объектов движимого и недвижимого имущества, связанных между собой, и (или) созданных результатов интеллектуальной деятельности и (или) приравненных к ним средств индивидуализации в целях извлечения прибыли и (или) достижения иного полезного эффекта, в том числе предотвращения или минимизации негативного влияния на окружающую среду;</w:t>
      </w:r>
      <w:r w:rsidRPr="0043357B">
        <w:rPr>
          <w:sz w:val="28"/>
          <w:szCs w:val="28"/>
          <w:shd w:val="clear" w:color="auto" w:fill="FFFFFF"/>
        </w:rPr>
        <w:t>»</w:t>
      </w:r>
    </w:p>
    <w:p w:rsidR="00AA58E2" w:rsidRPr="0043357B" w:rsidRDefault="00D45771" w:rsidP="00E90990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43357B">
        <w:rPr>
          <w:sz w:val="28"/>
          <w:szCs w:val="28"/>
          <w:shd w:val="clear" w:color="auto" w:fill="FFFFFF"/>
        </w:rPr>
        <w:t>1.4. Подпункт 6 пункта 1.4 раздела 1 Положения изложить в новой редакции:</w:t>
      </w:r>
    </w:p>
    <w:p w:rsidR="00D45771" w:rsidRPr="0043357B" w:rsidRDefault="00D45771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357B">
        <w:rPr>
          <w:lang w:eastAsia="en-US"/>
        </w:rPr>
        <w:t xml:space="preserve">«6) </w:t>
      </w:r>
      <w:r w:rsidRPr="0043357B">
        <w:rPr>
          <w:shd w:val="clear" w:color="auto" w:fill="FFFFFF"/>
        </w:rPr>
        <w:t>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территории).»</w:t>
      </w:r>
    </w:p>
    <w:p w:rsidR="00D45771" w:rsidRPr="0043357B" w:rsidRDefault="00D45771" w:rsidP="00E90990">
      <w:pPr>
        <w:tabs>
          <w:tab w:val="left" w:pos="567"/>
        </w:tabs>
        <w:ind w:right="-1" w:firstLine="709"/>
        <w:jc w:val="both"/>
      </w:pPr>
      <w:r w:rsidRPr="0043357B">
        <w:rPr>
          <w:shd w:val="clear" w:color="auto" w:fill="FFFFFF"/>
        </w:rPr>
        <w:t xml:space="preserve">1.5. </w:t>
      </w:r>
      <w:r w:rsidRPr="0043357B">
        <w:t>Раздел 2 Положения дополнить пунктом 2.5.1. следующего содержания:</w:t>
      </w:r>
    </w:p>
    <w:p w:rsidR="00D45771" w:rsidRPr="0043357B" w:rsidRDefault="00D45771" w:rsidP="00E90990">
      <w:pPr>
        <w:ind w:firstLine="709"/>
        <w:jc w:val="both"/>
        <w:rPr>
          <w:shd w:val="clear" w:color="auto" w:fill="FFFFFF"/>
        </w:rPr>
      </w:pPr>
      <w:r w:rsidRPr="0043357B">
        <w:rPr>
          <w:shd w:val="clear" w:color="auto" w:fill="FFFFFF"/>
        </w:rPr>
        <w:t xml:space="preserve">«2.5.1. Срок действия соглашения о защите и поощрении капиталовложений не может превышать срок неприменения актов (решений), применяемых с учетом особенностей, установленных статьей 9 Федерального закона от 28.06.2022 №226-ФЗ «О внесении изменений и в Федеральный закон "О защите и поощрении капиталовложений в Российской Федерации», или срок действия мер государственной поддержки инвестиционных проектов, предоставляемых в соответствии со статьей 15 Федерального закона от 28.06.2022 №226-ФЗ «О внесении изменений и в Федеральный закон "О защите и поощрении капиталовложений в Российской </w:t>
      </w:r>
      <w:r w:rsidRPr="0043357B">
        <w:rPr>
          <w:shd w:val="clear" w:color="auto" w:fill="FFFFFF"/>
        </w:rPr>
        <w:lastRenderedPageBreak/>
        <w:t>Федерации», в зависимости от того, какой срок истекает позднее. При этом организация, реализующая проект, по истечении срока действия соглашения о защите и поощрении капиталовложений не освобождается от исполнения обязательств по соглашению о защите и поощрении капиталовложений, указанных в пункте 2 части 13 статьи 11 Федерального закона от 28.06.2022 №226-ФЗ «О внесении изменений и в Федеральный закон "О защите и поощрении капиталовложений в Российской Федерации».</w:t>
      </w:r>
    </w:p>
    <w:p w:rsidR="00D45771" w:rsidRPr="0043357B" w:rsidRDefault="00D45771" w:rsidP="00E90990">
      <w:pPr>
        <w:tabs>
          <w:tab w:val="left" w:pos="567"/>
        </w:tabs>
        <w:ind w:right="-1" w:firstLine="709"/>
        <w:jc w:val="both"/>
      </w:pPr>
      <w:r w:rsidRPr="0043357B">
        <w:rPr>
          <w:shd w:val="clear" w:color="auto" w:fill="FFFFFF"/>
        </w:rPr>
        <w:t xml:space="preserve">1.6. </w:t>
      </w:r>
      <w:r w:rsidRPr="0043357B">
        <w:t>Раздел 2 Положения дополнить пунктом 2.5.2. следующего содержания:</w:t>
      </w:r>
    </w:p>
    <w:p w:rsidR="00D45771" w:rsidRPr="0043357B" w:rsidRDefault="00D45771" w:rsidP="00E90990">
      <w:pPr>
        <w:ind w:firstLine="709"/>
        <w:jc w:val="both"/>
        <w:rPr>
          <w:lang w:eastAsia="en-US"/>
        </w:rPr>
      </w:pPr>
      <w:r w:rsidRPr="0043357B">
        <w:rPr>
          <w:shd w:val="clear" w:color="auto" w:fill="FFFFFF"/>
        </w:rPr>
        <w:t>«2.5.2. Переход прав и обязанностей организации, реализующей проект, в случае ее реорганизации к другому юридическому лицу должен осуществляться при условии, что реорганизованное или возникшее в результате реорганизации юридическое лицо отвечает требованиям, установленным настоящим Федеральным законом для организации, реализующей проект и заключившей соглашение о защите и поощрении капиталовложений.»</w:t>
      </w:r>
    </w:p>
    <w:p w:rsidR="00D45771" w:rsidRPr="0043357B" w:rsidRDefault="00D45771" w:rsidP="00E90990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43357B">
        <w:rPr>
          <w:sz w:val="28"/>
          <w:szCs w:val="28"/>
          <w:shd w:val="clear" w:color="auto" w:fill="FFFFFF"/>
        </w:rPr>
        <w:t xml:space="preserve">1.7. </w:t>
      </w:r>
      <w:r w:rsidR="00785C8E" w:rsidRPr="0043357B">
        <w:rPr>
          <w:sz w:val="28"/>
          <w:szCs w:val="28"/>
          <w:shd w:val="clear" w:color="auto" w:fill="FFFFFF"/>
        </w:rPr>
        <w:t>Пункт 2.8.раздела 2 Положения изложить в новой редакции:</w:t>
      </w:r>
    </w:p>
    <w:p w:rsidR="00785C8E" w:rsidRPr="0043357B" w:rsidRDefault="00785C8E" w:rsidP="00E90990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eastAsia="en-US"/>
        </w:rPr>
      </w:pPr>
      <w:r w:rsidRPr="0043357B">
        <w:rPr>
          <w:sz w:val="28"/>
          <w:szCs w:val="28"/>
          <w:shd w:val="clear" w:color="auto" w:fill="FFFFFF"/>
        </w:rPr>
        <w:t>«</w:t>
      </w:r>
      <w:r w:rsidRPr="0043357B">
        <w:rPr>
          <w:b/>
          <w:sz w:val="28"/>
          <w:szCs w:val="28"/>
          <w:lang w:eastAsia="en-US"/>
        </w:rPr>
        <w:t>2.8.</w:t>
      </w:r>
      <w:r w:rsidRPr="0043357B">
        <w:rPr>
          <w:sz w:val="28"/>
          <w:szCs w:val="28"/>
          <w:lang w:eastAsia="en-US"/>
        </w:rPr>
        <w:t xml:space="preserve"> Соглашение о защите и поощрении капиталовложений должно содержать следующие условия:</w:t>
      </w:r>
    </w:p>
    <w:p w:rsidR="00785C8E" w:rsidRPr="0043357B" w:rsidRDefault="00785C8E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1)описание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 </w:t>
      </w:r>
    </w:p>
    <w:p w:rsidR="00785C8E" w:rsidRPr="0043357B" w:rsidRDefault="00785C8E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2)указание на этапы реализации инвестиционного проекта, а также применительно к каждому такому этапу: </w:t>
      </w:r>
    </w:p>
    <w:p w:rsidR="00785C8E" w:rsidRPr="0043357B" w:rsidRDefault="00785C8E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 xml:space="preserve"> а)срок получения разрешений и согласий, необходимых для реализации соответствующего этапа инвестиционного проекта</w:t>
      </w:r>
    </w:p>
    <w:p w:rsidR="00785C8E" w:rsidRPr="0043357B" w:rsidRDefault="00785C8E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б)срок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 </w:t>
      </w:r>
    </w:p>
    <w:p w:rsidR="00785C8E" w:rsidRPr="0043357B" w:rsidRDefault="00785C8E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в)срок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случаях); </w:t>
      </w:r>
    </w:p>
    <w:p w:rsidR="00785C8E" w:rsidRPr="0043357B" w:rsidRDefault="00785C8E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2.1)срок осуществления капиталовложений в установленном объеме</w:t>
      </w:r>
    </w:p>
    <w:p w:rsidR="00785C8E" w:rsidRPr="0043357B" w:rsidRDefault="00785C8E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2.2)сроки осуществления иных мероприятий, определенных в соглашении о защите и поощрении капиталовложений; </w:t>
      </w:r>
    </w:p>
    <w:p w:rsidR="00785C8E" w:rsidRPr="0043357B" w:rsidRDefault="00785C8E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2.3)объем капиталовложений; </w:t>
      </w:r>
    </w:p>
    <w:p w:rsidR="00785C8E" w:rsidRPr="0043357B" w:rsidRDefault="00785C8E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2.4)объем планируемых к возмещению затрат, указанных в </w:t>
      </w:r>
      <w:hyperlink r:id="rId7" w:anchor="l197" w:history="1">
        <w:r w:rsidRPr="0043357B">
          <w:rPr>
            <w:rStyle w:val="ac"/>
            <w:color w:val="auto"/>
            <w:lang w:eastAsia="en-US"/>
          </w:rPr>
          <w:t>части 1</w:t>
        </w:r>
      </w:hyperlink>
      <w:r w:rsidRPr="0043357B">
        <w:rPr>
          <w:lang w:eastAsia="en-US"/>
        </w:rPr>
        <w:t> статьи 15 Федерального закона</w:t>
      </w:r>
      <w:r w:rsidRPr="0043357B">
        <w:t xml:space="preserve"> от 01.04.2020 № 69-ФЗ «О защите и </w:t>
      </w:r>
      <w:r w:rsidRPr="0043357B">
        <w:lastRenderedPageBreak/>
        <w:t>поощрении капиталовложений в Российской Федерации»</w:t>
      </w:r>
      <w:r w:rsidRPr="0043357B">
        <w:rPr>
          <w:lang w:eastAsia="en-US"/>
        </w:rPr>
        <w:t>, и планируемые сроки их возмещения; </w:t>
      </w:r>
    </w:p>
    <w:p w:rsidR="00785C8E" w:rsidRPr="0043357B" w:rsidRDefault="00785C8E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3)сведения о предельно допустимых отклонениях от параметров реализации инвестиционного проекта, указанных в пунктах 2 - 2.2 настоящей части, в следующих пределах</w:t>
      </w:r>
    </w:p>
    <w:p w:rsidR="00785C8E" w:rsidRPr="0043357B" w:rsidRDefault="00785C8E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а)25 процентов - в случае,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отклонения, а также в случае, указанном в пункте 2.1 настоящей части, если соглашение о защите и поощрении капиталовложений было заключено в порядке частной проектной инициативы (при этом объем вносимых организацией, реализующей проект, капиталовложений не может быть менее объемов, предусмотренных </w:t>
      </w:r>
      <w:hyperlink r:id="rId8" w:anchor="l105" w:history="1">
        <w:r w:rsidRPr="0043357B">
          <w:rPr>
            <w:rStyle w:val="ac"/>
            <w:color w:val="auto"/>
            <w:lang w:eastAsia="en-US"/>
          </w:rPr>
          <w:t>частью 4</w:t>
        </w:r>
      </w:hyperlink>
      <w:r w:rsidRPr="0043357B">
        <w:rPr>
          <w:lang w:eastAsia="en-US"/>
        </w:rPr>
        <w:t xml:space="preserve"> статьи 9 Федерального закона </w:t>
      </w:r>
      <w:r w:rsidRPr="0043357B">
        <w:t>от 01.04.2020 № 69-ФЗ «О защите и поощрении капиталовложений в Российской Федерации»</w:t>
      </w:r>
      <w:r w:rsidRPr="0043357B">
        <w:rPr>
          <w:lang w:eastAsia="en-US"/>
        </w:rPr>
        <w:t>); </w:t>
      </w:r>
    </w:p>
    <w:p w:rsidR="00785C8E" w:rsidRPr="0043357B" w:rsidRDefault="00785C8E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б)40 процентов - в случаях, указанных в подпунктах "а" - "в" пункта 2 и пункте 2.2 настоящей части (значения предельно допустимых отклонений определяются в соответствии с порядком, установленным Правительством Российской Федерации); </w:t>
      </w:r>
    </w:p>
    <w:p w:rsidR="00785C8E" w:rsidRPr="0043357B" w:rsidRDefault="00785C8E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4)срок применения стабилизационной оговорки в пределах сроков, установленных частями 10 и 11 настоящей статьи;</w:t>
      </w:r>
    </w:p>
    <w:p w:rsidR="00785C8E" w:rsidRPr="0043357B" w:rsidRDefault="00785C8E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5)условия связанных договоров, в том числе сроки предоставления и объемы субсидий, бюджетных инвестиций, указанных в </w:t>
      </w:r>
      <w:hyperlink r:id="rId9" w:anchor="l171" w:history="1">
        <w:r w:rsidRPr="0043357B">
          <w:rPr>
            <w:rStyle w:val="ac"/>
            <w:color w:val="auto"/>
            <w:lang w:eastAsia="en-US"/>
          </w:rPr>
          <w:t>пункте 1</w:t>
        </w:r>
      </w:hyperlink>
      <w:r w:rsidRPr="0043357B">
        <w:rPr>
          <w:lang w:eastAsia="en-US"/>
        </w:rPr>
        <w:t xml:space="preserve"> части 1 статьи 14 Федерального закона </w:t>
      </w:r>
      <w:r w:rsidRPr="0043357B">
        <w:t>от 01.04.2020 № 69-ФЗ «О защите и поощрении капиталовложений в Российской Федерации»</w:t>
      </w:r>
      <w:r w:rsidRPr="0043357B">
        <w:rPr>
          <w:lang w:eastAsia="en-US"/>
        </w:rPr>
        <w:t>, и (или) процентная ставка (порядок ее определения) по кредитному договору, указанному в </w:t>
      </w:r>
      <w:hyperlink r:id="rId10" w:anchor="l171" w:history="1">
        <w:r w:rsidRPr="0043357B">
          <w:rPr>
            <w:rStyle w:val="ac"/>
            <w:color w:val="auto"/>
            <w:lang w:eastAsia="en-US"/>
          </w:rPr>
          <w:t>пункте 2</w:t>
        </w:r>
      </w:hyperlink>
      <w:r w:rsidRPr="0043357B">
        <w:rPr>
          <w:lang w:eastAsia="en-US"/>
        </w:rPr>
        <w:t xml:space="preserve"> части 1 статьи 14 Федерального закона </w:t>
      </w:r>
      <w:r w:rsidRPr="0043357B">
        <w:t>от 01.04.2020 № 69-ФЗ «О защите и поощрении капиталовложений в Российской Федерации»</w:t>
      </w:r>
      <w:r w:rsidRPr="0043357B">
        <w:rPr>
          <w:lang w:eastAsia="en-US"/>
        </w:rPr>
        <w:t>, а также сроки предоставления и объемы субсидий, указанных в </w:t>
      </w:r>
      <w:hyperlink r:id="rId11" w:anchor="l177" w:history="1">
        <w:r w:rsidRPr="0043357B">
          <w:rPr>
            <w:rStyle w:val="ac"/>
            <w:color w:val="auto"/>
            <w:lang w:eastAsia="en-US"/>
          </w:rPr>
          <w:t>пункте 2</w:t>
        </w:r>
      </w:hyperlink>
      <w:r w:rsidRPr="0043357B">
        <w:rPr>
          <w:lang w:eastAsia="en-US"/>
        </w:rPr>
        <w:t xml:space="preserve"> части 3 статьи 14 Федерального закона </w:t>
      </w:r>
      <w:r w:rsidRPr="0043357B">
        <w:t>от 01.04.2020 № 69-ФЗ «О защите и поощрении капиталовложений в Российской Федерации»</w:t>
      </w:r>
      <w:r w:rsidRPr="0043357B">
        <w:rPr>
          <w:lang w:eastAsia="en-US"/>
        </w:rPr>
        <w:t>;</w:t>
      </w:r>
    </w:p>
    <w:p w:rsidR="00785C8E" w:rsidRPr="0043357B" w:rsidRDefault="00785C8E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 xml:space="preserve">6)указание на обязанность публично-правового образования (публично-правовых образований) осуществлять выплаты (обеспечить возмещение затрат)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 Российская Федерация приняла на себя обязанность возместить организации, реализующей проект, убытки), а именно налога на прибыль организаций, налога на имущество организаций, налога на добавленную стоимость (за вычетом налога, возмещенного организации, реализующей проект), земельного налога (в случае, если муниципальное образование является стороной соглашения о защите и поощрении капиталовложений и таким соглашением предусмотрена </w:t>
      </w:r>
      <w:r w:rsidRPr="0043357B">
        <w:rPr>
          <w:lang w:eastAsia="en-US"/>
        </w:rPr>
        <w:lastRenderedPageBreak/>
        <w:t>возможность возмещения затрат, указанных в </w:t>
      </w:r>
      <w:hyperlink r:id="rId12" w:anchor="l197" w:history="1">
        <w:r w:rsidRPr="0043357B">
          <w:rPr>
            <w:rStyle w:val="ac"/>
            <w:color w:val="auto"/>
            <w:lang w:eastAsia="en-US"/>
          </w:rPr>
          <w:t>части 1</w:t>
        </w:r>
      </w:hyperlink>
      <w:r w:rsidRPr="0043357B">
        <w:rPr>
          <w:lang w:eastAsia="en-US"/>
        </w:rPr>
        <w:t> статьи 15 Федерального закона</w:t>
      </w:r>
      <w:r w:rsidRPr="0043357B">
        <w:t xml:space="preserve"> от 01.04.2020 № 69-ФЗ «О защите и поощрении капиталовложений в Российской Федерации»</w:t>
      </w:r>
      <w:r w:rsidRPr="0043357B">
        <w:rPr>
          <w:lang w:eastAsia="en-US"/>
        </w:rPr>
        <w:t xml:space="preserve"> , в пределах земельного налога, исчисленного организацией, реализующей проект, для уплаты в местный бюджет), ввозных таможенных пошлин: </w:t>
      </w:r>
    </w:p>
    <w:p w:rsidR="00785C8E" w:rsidRPr="0043357B" w:rsidRDefault="00785C8E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а)на возмещение реального ущерба в соответствии с порядком, предусмотренным </w:t>
      </w:r>
      <w:hyperlink r:id="rId13" w:anchor="l151" w:history="1">
        <w:r w:rsidRPr="0043357B">
          <w:rPr>
            <w:rStyle w:val="ac"/>
            <w:color w:val="auto"/>
            <w:lang w:eastAsia="en-US"/>
          </w:rPr>
          <w:t>статьей 12</w:t>
        </w:r>
      </w:hyperlink>
      <w:r w:rsidRPr="0043357B">
        <w:rPr>
          <w:lang w:eastAsia="en-US"/>
        </w:rPr>
        <w:t xml:space="preserve">  Федерального закона </w:t>
      </w:r>
      <w:r w:rsidRPr="0043357B">
        <w:t>от 01.04.2020 № 69-ФЗ «О защите и поощрении капиталовложений в Российской Федерации»</w:t>
      </w:r>
      <w:r w:rsidRPr="0043357B">
        <w:rPr>
          <w:lang w:eastAsia="en-US"/>
        </w:rPr>
        <w:t>, в том числе в случаях, предусмотренных </w:t>
      </w:r>
      <w:hyperlink r:id="rId14" w:anchor="l177" w:history="1">
        <w:r w:rsidRPr="0043357B">
          <w:rPr>
            <w:rStyle w:val="ac"/>
            <w:color w:val="auto"/>
            <w:lang w:eastAsia="en-US"/>
          </w:rPr>
          <w:t>частью 3</w:t>
        </w:r>
      </w:hyperlink>
      <w:r w:rsidRPr="0043357B">
        <w:rPr>
          <w:lang w:eastAsia="en-US"/>
        </w:rPr>
        <w:t> статьи 14 Федерального закона</w:t>
      </w:r>
      <w:r w:rsidRPr="0043357B">
        <w:t xml:space="preserve"> от 01.04.2020 № 69-ФЗ «О защите и поощрении капиталовложений в Российской Федерации»</w:t>
      </w:r>
      <w:r w:rsidRPr="0043357B">
        <w:rPr>
          <w:lang w:eastAsia="en-US"/>
        </w:rPr>
        <w:t>;</w:t>
      </w:r>
    </w:p>
    <w:p w:rsidR="00785C8E" w:rsidRPr="0043357B" w:rsidRDefault="00785C8E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б)на возмещение понесенных затрат, предусмотренных </w:t>
      </w:r>
      <w:hyperlink r:id="rId15" w:anchor="l373" w:history="1">
        <w:r w:rsidRPr="0043357B">
          <w:rPr>
            <w:rStyle w:val="ac"/>
            <w:color w:val="auto"/>
            <w:lang w:eastAsia="en-US"/>
          </w:rPr>
          <w:t>статьей 15</w:t>
        </w:r>
      </w:hyperlink>
      <w:r w:rsidRPr="0043357B">
        <w:rPr>
          <w:lang w:eastAsia="en-US"/>
        </w:rPr>
        <w:t>  Федерального закона</w:t>
      </w:r>
      <w:r w:rsidRPr="0043357B">
        <w:t xml:space="preserve"> от 01.04.2020 № 69-ФЗ «О защите и поощрении капиталовложений в Российской Федерации»</w:t>
      </w:r>
      <w:r w:rsidRPr="0043357B">
        <w:rPr>
          <w:lang w:eastAsia="en-US"/>
        </w:rPr>
        <w:t xml:space="preserve"> (в случае, если публично-правовым образованием было принято решение о возмещении таких затрат);</w:t>
      </w:r>
    </w:p>
    <w:p w:rsidR="00785C8E" w:rsidRPr="0043357B" w:rsidRDefault="00785C8E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7)порядок мониторинга, в том числе представления организацией, реализующей проект, информации об этапах реализации инвестиционного проекта; </w:t>
      </w:r>
    </w:p>
    <w:p w:rsidR="00785C8E" w:rsidRPr="0043357B" w:rsidRDefault="00785C8E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7.1)обязательство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 </w:t>
      </w:r>
    </w:p>
    <w:p w:rsidR="00785C8E" w:rsidRPr="0043357B" w:rsidRDefault="00785C8E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8)порядок разрешения споров между сторонами соглашения о защите и поощрении капиталовложений;</w:t>
      </w:r>
    </w:p>
    <w:p w:rsidR="00785C8E" w:rsidRPr="0043357B" w:rsidRDefault="00785C8E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9)иные условия, предусмотренные настоящим Федеральным законом и типовой формой соглашения о защите и поощрении капиталовложений, утвержденной Правительством Российской Федерации.» </w:t>
      </w:r>
    </w:p>
    <w:p w:rsidR="00785C8E" w:rsidRPr="0043357B" w:rsidRDefault="00785C8E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 xml:space="preserve">1.8. Пункт 2.9. раздела 2 </w:t>
      </w:r>
      <w:r w:rsidRPr="0043357B">
        <w:rPr>
          <w:shd w:val="clear" w:color="auto" w:fill="FFFFFF"/>
        </w:rPr>
        <w:t>Положения изложить в новой редакции:</w:t>
      </w:r>
    </w:p>
    <w:p w:rsidR="00785C8E" w:rsidRPr="0043357B" w:rsidRDefault="00785C8E" w:rsidP="00E90990">
      <w:pPr>
        <w:shd w:val="clear" w:color="auto" w:fill="FFFFFF"/>
        <w:ind w:firstLine="709"/>
        <w:jc w:val="both"/>
        <w:rPr>
          <w:shd w:val="clear" w:color="auto" w:fill="FFFFFF"/>
        </w:rPr>
      </w:pPr>
      <w:r w:rsidRPr="0043357B">
        <w:rPr>
          <w:b/>
          <w:lang w:eastAsia="en-US"/>
        </w:rPr>
        <w:t>«2.9.</w:t>
      </w:r>
      <w:r w:rsidRPr="0043357B">
        <w:rPr>
          <w:lang w:eastAsia="en-US"/>
        </w:rPr>
        <w:t xml:space="preserve"> </w:t>
      </w:r>
      <w:r w:rsidRPr="0043357B">
        <w:rPr>
          <w:shd w:val="clear" w:color="auto" w:fill="FFFFFF"/>
        </w:rPr>
        <w:t>Условия связанного договора, указанные в пункте 5 части 8 настоящей статьи, включаются в соглашение о защите и поощрении капиталовложений после принятия публично-правовым образованием обязательств, указанных в </w:t>
      </w:r>
      <w:hyperlink r:id="rId16" w:anchor="l171" w:history="1">
        <w:r w:rsidRPr="0043357B">
          <w:rPr>
            <w:rStyle w:val="ac"/>
            <w:color w:val="auto"/>
            <w:u w:val="none"/>
            <w:shd w:val="clear" w:color="auto" w:fill="FFFFFF"/>
          </w:rPr>
          <w:t>статье 14</w:t>
        </w:r>
      </w:hyperlink>
      <w:r w:rsidRPr="0043357B">
        <w:rPr>
          <w:shd w:val="clear" w:color="auto" w:fill="FFFFFF"/>
        </w:rPr>
        <w:t> </w:t>
      </w:r>
      <w:r w:rsidRPr="0043357B">
        <w:rPr>
          <w:lang w:eastAsia="en-US"/>
        </w:rPr>
        <w:t xml:space="preserve">Федерального закона </w:t>
      </w:r>
      <w:r w:rsidRPr="0043357B">
        <w:t>от 01.04.2020         № 69-ФЗ «О защите и поощрении капиталовложений в Российской Федерации»</w:t>
      </w:r>
      <w:r w:rsidRPr="0043357B">
        <w:rPr>
          <w:shd w:val="clear" w:color="auto" w:fill="FFFFFF"/>
        </w:rPr>
        <w:t xml:space="preserve">, в предусмотренном бюджетным законодательством порядке. В случае включения в соглашение о защите и поощрении капиталовложений условий связанного договора, предусматривающего предоставление публично-правовым образованием субсидий и (или) бюджетных инвестиций организации, реализующей проект, и (или) третьим лицам в целях финансового обеспечения создания (строительства) либо реконструкции и (или) модернизации объектов инфраструктуры, необходимых для реализации инвестиционного проекта, в отношении которого заключено соглашение о защите и поощрении капиталовложений, в такое соглашение включается обязательство организации, реализующей проект, обеспечить ввод в эксплуатацию объектов недвижимого имущества, создаваемых (строящихся) либо реконструируемых в рамках инвестиционного проекта, в срок, установленный указанным соглашением, если инвестиционным проектом </w:t>
      </w:r>
      <w:r w:rsidRPr="0043357B">
        <w:rPr>
          <w:shd w:val="clear" w:color="auto" w:fill="FFFFFF"/>
        </w:rPr>
        <w:lastRenderedPageBreak/>
        <w:t>предусмотрено создание (строительство) либо реконструкция объектов недвижимого имущества.»</w:t>
      </w:r>
    </w:p>
    <w:p w:rsidR="00785C8E" w:rsidRPr="0043357B" w:rsidRDefault="00785C8E" w:rsidP="00E90990">
      <w:pPr>
        <w:shd w:val="clear" w:color="auto" w:fill="FFFFFF"/>
        <w:ind w:firstLine="709"/>
        <w:jc w:val="both"/>
        <w:rPr>
          <w:shd w:val="clear" w:color="auto" w:fill="FFFFFF"/>
        </w:rPr>
      </w:pPr>
      <w:r w:rsidRPr="0043357B">
        <w:rPr>
          <w:shd w:val="clear" w:color="auto" w:fill="FFFFFF"/>
        </w:rPr>
        <w:t>1.9. Пункт 2.10. раздела 2 Положения изложить в новой редакции:</w:t>
      </w:r>
    </w:p>
    <w:p w:rsidR="00785C8E" w:rsidRPr="0043357B" w:rsidRDefault="00785C8E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b/>
          <w:lang w:eastAsia="en-US"/>
        </w:rPr>
        <w:t>2.10.</w:t>
      </w:r>
      <w:r w:rsidRPr="0043357B">
        <w:rPr>
          <w:lang w:eastAsia="en-US"/>
        </w:rPr>
        <w:t xml:space="preserve">  Срок применения стабилизационной оговорки исчисляется со дня заключения соглашения о защите и поощрении капиталовложений и не может превышать: </w:t>
      </w:r>
    </w:p>
    <w:p w:rsidR="00785C8E" w:rsidRPr="0043357B" w:rsidRDefault="00785C8E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 xml:space="preserve"> 1) 6 лет - в отношении инвестиционных проектов, объем капиталовложений в которые не превышает 10 миллиардов рублей, за исключением инвестиционных проектов в сфере сельского хозяйства, пищевой и перерабатывающей промышленности, образования и здравоохранения; </w:t>
      </w:r>
    </w:p>
    <w:p w:rsidR="00785C8E" w:rsidRPr="0043357B" w:rsidRDefault="00785C8E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 xml:space="preserve"> 2) 10 лет - в отношении инвестиционных проектов в сфере сельского хозяйства, пищевой и перерабатывающей промышленности, образования и здравоохранения, объем капиталовложений в которые не превышает 10 миллиардов рублей; </w:t>
      </w:r>
    </w:p>
    <w:p w:rsidR="00785C8E" w:rsidRPr="0043357B" w:rsidRDefault="00785C8E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 xml:space="preserve"> 3) 15 лет - в отношении инвестиционных проектов, объем капиталовложений в которые составляет более 10 миллиардов рублей, но менее 15 миллиардов рублей; </w:t>
      </w:r>
    </w:p>
    <w:p w:rsidR="00785C8E" w:rsidRPr="0043357B" w:rsidRDefault="00785C8E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 xml:space="preserve"> 4) 20 лет - в отношении инвестиционных проектов, объем капиталовложений в которые составляет 15 миллиардов рублей и более.»</w:t>
      </w:r>
    </w:p>
    <w:p w:rsidR="00785C8E" w:rsidRPr="0043357B" w:rsidRDefault="00785C8E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1.10. Пункт 2.12.раздела 2 Положения исключить.</w:t>
      </w:r>
    </w:p>
    <w:p w:rsidR="00A12A6F" w:rsidRPr="0043357B" w:rsidRDefault="00785C8E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 xml:space="preserve">1.11. </w:t>
      </w:r>
      <w:r w:rsidR="00A12A6F" w:rsidRPr="0043357B">
        <w:rPr>
          <w:lang w:eastAsia="en-US"/>
        </w:rPr>
        <w:t>Пункт 2.13. раздела 2 Положения изложить в новой редакции:</w:t>
      </w:r>
    </w:p>
    <w:p w:rsidR="00A12A6F" w:rsidRPr="0043357B" w:rsidRDefault="00785C8E" w:rsidP="00E90990">
      <w:pPr>
        <w:shd w:val="clear" w:color="auto" w:fill="FFFFFF"/>
        <w:ind w:firstLine="567"/>
        <w:jc w:val="both"/>
        <w:rPr>
          <w:shd w:val="clear" w:color="auto" w:fill="FFFFFF"/>
        </w:rPr>
      </w:pPr>
      <w:r w:rsidRPr="0043357B">
        <w:rPr>
          <w:lang w:eastAsia="en-US"/>
        </w:rPr>
        <w:t xml:space="preserve">  </w:t>
      </w:r>
      <w:r w:rsidR="00A12A6F" w:rsidRPr="0043357B">
        <w:rPr>
          <w:lang w:eastAsia="en-US"/>
        </w:rPr>
        <w:t>«</w:t>
      </w:r>
      <w:r w:rsidR="00A12A6F" w:rsidRPr="0043357B">
        <w:rPr>
          <w:b/>
          <w:lang w:eastAsia="en-US"/>
        </w:rPr>
        <w:t>2.13.</w:t>
      </w:r>
      <w:r w:rsidR="00A12A6F" w:rsidRPr="0043357B">
        <w:rPr>
          <w:lang w:eastAsia="en-US"/>
        </w:rPr>
        <w:t xml:space="preserve"> </w:t>
      </w:r>
      <w:r w:rsidR="00A12A6F" w:rsidRPr="0043357B">
        <w:rPr>
          <w:shd w:val="clear" w:color="auto" w:fill="FFFFFF"/>
        </w:rPr>
        <w:t>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орган государственной власти, уполномоченный высшим исполнительным органом государственной власти каждого субъекта Российской Федерации, являющегося стороной соглашения о защите и поощрении капиталовложений, а также в орган местного самоуправления (в случае, если муниципальное образование является стороной соглашения о защите и поощрении капиталовложений) информацию о реализации соответствующего этапа инвестиционного проекта, подлежащую отражению в реестре соглашений.»</w:t>
      </w:r>
    </w:p>
    <w:p w:rsidR="00A12A6F" w:rsidRPr="0043357B" w:rsidRDefault="00A12A6F" w:rsidP="00E90990">
      <w:pPr>
        <w:shd w:val="clear" w:color="auto" w:fill="FFFFFF"/>
        <w:ind w:firstLine="567"/>
        <w:jc w:val="both"/>
        <w:rPr>
          <w:shd w:val="clear" w:color="auto" w:fill="FFFFFF"/>
        </w:rPr>
      </w:pPr>
      <w:r w:rsidRPr="0043357B">
        <w:rPr>
          <w:shd w:val="clear" w:color="auto" w:fill="FFFFFF"/>
        </w:rPr>
        <w:t>1.12.  Дополнить раздел 2 Положения пунктом 2.16. следующего содержания:</w:t>
      </w:r>
    </w:p>
    <w:p w:rsidR="00A12A6F" w:rsidRPr="0043357B" w:rsidRDefault="00A12A6F" w:rsidP="00E90990">
      <w:pPr>
        <w:ind w:firstLine="567"/>
        <w:jc w:val="both"/>
        <w:rPr>
          <w:shd w:val="clear" w:color="auto" w:fill="FFFFFF"/>
        </w:rPr>
      </w:pPr>
      <w:r w:rsidRPr="0043357B">
        <w:rPr>
          <w:shd w:val="clear" w:color="auto" w:fill="FFFFFF"/>
        </w:rPr>
        <w:t xml:space="preserve">«2.16. Срок действия соглашения о защите и поощрении капиталовложений не может превышать срок неприменения актов (решений), применяемых с учетом особенностей, установленных статьей 9 Федерального закона от 28.06.2022 №226-ФЗ «О внесении изменений и в Федеральный закон "О защите и поощрении капиталовложений в Российской Федерации», или срок действия мер государственной поддержки инвестиционных проектов, предоставляемых в соответствии со статьей 15 Федерального закона, в зависимости от того, какой срок истекает позднее. При этом организация, реализующая проект, по истечении срока действия соглашения о защите и поощрении капиталовложений не освобождается от </w:t>
      </w:r>
      <w:r w:rsidRPr="0043357B">
        <w:rPr>
          <w:shd w:val="clear" w:color="auto" w:fill="FFFFFF"/>
        </w:rPr>
        <w:lastRenderedPageBreak/>
        <w:t>исполнения обязательств по соглашению о защите и поощрении капиталовложений, указанных в пункте 2 части 13 статьи 11 настоящего Федерального закона.»</w:t>
      </w:r>
    </w:p>
    <w:p w:rsidR="00A12A6F" w:rsidRPr="0043357B" w:rsidRDefault="00A12A6F" w:rsidP="00E90990">
      <w:pPr>
        <w:ind w:firstLine="567"/>
        <w:jc w:val="both"/>
        <w:rPr>
          <w:lang w:eastAsia="en-US"/>
        </w:rPr>
      </w:pPr>
      <w:r w:rsidRPr="0043357B">
        <w:rPr>
          <w:lang w:eastAsia="en-US"/>
        </w:rPr>
        <w:t>1.13. Пункт 3.2.раздела 3 Положения изложить в новой редакции:</w:t>
      </w:r>
    </w:p>
    <w:p w:rsidR="00A12A6F" w:rsidRPr="0043357B" w:rsidRDefault="00A12A6F" w:rsidP="00E90990">
      <w:pPr>
        <w:ind w:firstLine="567"/>
        <w:jc w:val="both"/>
        <w:rPr>
          <w:lang w:eastAsia="en-US"/>
        </w:rPr>
      </w:pPr>
      <w:r w:rsidRPr="0043357B">
        <w:rPr>
          <w:b/>
          <w:lang w:eastAsia="en-US"/>
        </w:rPr>
        <w:t>«3.2.</w:t>
      </w:r>
      <w:r w:rsidRPr="0043357B">
        <w:rPr>
          <w:lang w:eastAsia="en-US"/>
        </w:rPr>
        <w:t xml:space="preserve"> Для подписания соглашения о защите и поощрении капиталовложений в государственной информационной системе используется электронная подпись.»</w:t>
      </w:r>
    </w:p>
    <w:p w:rsidR="00A12A6F" w:rsidRPr="0043357B" w:rsidRDefault="00A12A6F" w:rsidP="00E90990">
      <w:pPr>
        <w:ind w:firstLine="567"/>
        <w:jc w:val="both"/>
        <w:rPr>
          <w:lang w:eastAsia="en-US"/>
        </w:rPr>
      </w:pPr>
      <w:r w:rsidRPr="0043357B">
        <w:rPr>
          <w:lang w:eastAsia="en-US"/>
        </w:rPr>
        <w:t>1.14. Подпункт 1) пункта 3.6. раздела 3 изложить в новой редакции:</w:t>
      </w:r>
    </w:p>
    <w:p w:rsidR="00A12A6F" w:rsidRPr="0043357B" w:rsidRDefault="00A12A6F" w:rsidP="00E90990">
      <w:pPr>
        <w:shd w:val="clear" w:color="auto" w:fill="FFFFFF"/>
        <w:ind w:firstLine="567"/>
        <w:jc w:val="both"/>
      </w:pPr>
      <w:r w:rsidRPr="0043357B">
        <w:rPr>
          <w:rStyle w:val="dt-r"/>
          <w:shd w:val="clear" w:color="auto" w:fill="FFFFFF"/>
        </w:rPr>
        <w:t>«</w:t>
      </w:r>
      <w:r w:rsidRPr="0043357B">
        <w:rPr>
          <w:lang w:eastAsia="en-US"/>
        </w:rPr>
        <w:t xml:space="preserve">1) </w:t>
      </w:r>
      <w:r w:rsidRPr="0043357B">
        <w:t>включение в соглашение о защите и поощрении капиталовложений сведений об условиях, указанных в </w:t>
      </w:r>
      <w:r w:rsidRPr="0043357B">
        <w:rPr>
          <w:lang w:eastAsia="en-US"/>
        </w:rPr>
        <w:t>подпункте 5 пункта 2.8 Положения</w:t>
      </w:r>
      <w:r w:rsidRPr="0043357B">
        <w:t>, содержащихся в договоре, который заключен до или после заключения соглашения о защите и поощрении капиталовложений и в отношении которого подано ходатайство заявителя о признании его связанным договором;</w:t>
      </w:r>
      <w:r w:rsidR="00E90990" w:rsidRPr="0043357B">
        <w:t>»</w:t>
      </w:r>
    </w:p>
    <w:p w:rsidR="00E90990" w:rsidRPr="0043357B" w:rsidRDefault="00E90990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t>1.15. Подпункт 2) пункта 3.12. раздела 3 изложить в новой редакции:</w:t>
      </w:r>
    </w:p>
    <w:p w:rsidR="00E90990" w:rsidRPr="0043357B" w:rsidRDefault="00E90990" w:rsidP="00E90990">
      <w:pPr>
        <w:ind w:firstLine="567"/>
        <w:jc w:val="both"/>
        <w:rPr>
          <w:lang w:eastAsia="en-US"/>
        </w:rPr>
      </w:pPr>
      <w:r w:rsidRPr="0043357B">
        <w:rPr>
          <w:lang w:eastAsia="en-US"/>
        </w:rPr>
        <w:t>«2) неосуществление капиталовложений, предусмотренных условиями соглашения о защите и поощрении капиталовложений, в течение более чем двух лет по истечении предусмотренного соглашением срока осуществления капиталовложений, а также дополнительного срока, предоставленного на осуществление капиталовложений в соответствии с </w:t>
      </w:r>
      <w:hyperlink r:id="rId17" w:anchor="l320" w:history="1">
        <w:r w:rsidRPr="0043357B">
          <w:rPr>
            <w:rStyle w:val="ac"/>
            <w:color w:val="auto"/>
            <w:lang w:eastAsia="en-US"/>
          </w:rPr>
          <w:t>подпунктом "а"</w:t>
        </w:r>
      </w:hyperlink>
      <w:r w:rsidRPr="0043357B">
        <w:rPr>
          <w:lang w:eastAsia="en-US"/>
        </w:rPr>
        <w:t> пункта 3 части 8 статьи 10 Федерального закона от 01.04.2020 № 69-ФЗ «О защите и поощрении капиталовложений в Российской Федерации»;</w:t>
      </w:r>
    </w:p>
    <w:p w:rsidR="00E90990" w:rsidRPr="0043357B" w:rsidRDefault="00E90990" w:rsidP="00E90990">
      <w:pPr>
        <w:ind w:firstLine="567"/>
        <w:jc w:val="both"/>
        <w:rPr>
          <w:lang w:eastAsia="en-US"/>
        </w:rPr>
      </w:pPr>
      <w:r w:rsidRPr="0043357B">
        <w:rPr>
          <w:lang w:eastAsia="en-US"/>
        </w:rPr>
        <w:t xml:space="preserve">1.16. </w:t>
      </w:r>
      <w:r w:rsidRPr="0043357B">
        <w:t>Подпункт 3) пункта 3.12. раздела 3 изложить в новой редакции:</w:t>
      </w:r>
    </w:p>
    <w:p w:rsidR="00E90990" w:rsidRPr="0043357B" w:rsidRDefault="00E90990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lang w:eastAsia="en-US"/>
        </w:rPr>
        <w:t xml:space="preserve">«3) </w:t>
      </w:r>
      <w:r w:rsidRPr="0043357B">
        <w:t>ненаступление отдельных юридических фактов, предусмотренных условиями соглашения о защите и поощрении капиталовложений, в течение более чем двух лет по истечении предусмотренного соглашением срока, а также дополнительного срока, предоставленного в соответствии с </w:t>
      </w:r>
      <w:hyperlink r:id="rId18" w:anchor="l581" w:history="1">
        <w:r w:rsidRPr="0043357B">
          <w:rPr>
            <w:rStyle w:val="ac"/>
            <w:color w:val="auto"/>
          </w:rPr>
          <w:t>пунктом 3</w:t>
        </w:r>
      </w:hyperlink>
      <w:r w:rsidRPr="0043357B">
        <w:t xml:space="preserve"> части 8 статьи 10 </w:t>
      </w:r>
      <w:r w:rsidRPr="0043357B">
        <w:rPr>
          <w:lang w:eastAsia="en-US"/>
        </w:rPr>
        <w:t>Федерального закона от 01.04.2020 № 69-ФЗ «О защите и поощрении капиталовложений в Российской Федерации»</w:t>
      </w:r>
      <w:r w:rsidRPr="0043357B">
        <w:t>, в том числе неполучение разрешения на строительство, отсутствие государственной регистрации прав на недвижимое имущество, отсутствие разрешения на ввод объекта, создаваемого в рамках инвестиционного проекта, в эксплуатацию и (или) отсутствие государственной регистрации результатов интеллектуальной деятельности и (или) приравненных к ним средств индивидуализации; </w:t>
      </w:r>
    </w:p>
    <w:p w:rsidR="00A12A6F" w:rsidRPr="0043357B" w:rsidRDefault="00E90990" w:rsidP="00E90990">
      <w:pPr>
        <w:shd w:val="clear" w:color="auto" w:fill="FFFFFF"/>
        <w:ind w:firstLine="567"/>
        <w:jc w:val="both"/>
        <w:rPr>
          <w:rStyle w:val="dt-r"/>
          <w:shd w:val="clear" w:color="auto" w:fill="FFFFFF"/>
        </w:rPr>
      </w:pPr>
      <w:r w:rsidRPr="0043357B">
        <w:rPr>
          <w:lang w:eastAsia="en-US"/>
        </w:rPr>
        <w:t>1.17. Пункт 3.14. раздела 3 изложить в новой редакции:</w:t>
      </w:r>
    </w:p>
    <w:p w:rsidR="00E90990" w:rsidRPr="0043357B" w:rsidRDefault="00E90990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b/>
          <w:lang w:eastAsia="en-US"/>
        </w:rPr>
        <w:t>«3.14</w:t>
      </w:r>
      <w:r w:rsidRPr="0043357B">
        <w:rPr>
          <w:lang w:eastAsia="en-US"/>
        </w:rPr>
        <w:t>. Администрация Карапсельского сельсовета Иланского района Красноярского края, являющееся стороной соглашения о защите и поощрении капиталовложений, отказывается от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условий:</w:t>
      </w:r>
    </w:p>
    <w:p w:rsidR="00E90990" w:rsidRPr="0043357B" w:rsidRDefault="00E90990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lang w:eastAsia="en-US"/>
        </w:rPr>
        <w:t xml:space="preserve">1) если в отношении организации, реализующей проект, открыто конкурсное производство в соответствии с Федеральным </w:t>
      </w:r>
      <w:hyperlink r:id="rId19" w:history="1">
        <w:r w:rsidRPr="0043357B">
          <w:rPr>
            <w:lang w:eastAsia="en-US"/>
          </w:rPr>
          <w:t>законом</w:t>
        </w:r>
      </w:hyperlink>
      <w:r w:rsidRPr="0043357B">
        <w:rPr>
          <w:lang w:eastAsia="en-US"/>
        </w:rPr>
        <w:t xml:space="preserve"> от 26.10.2002 № 127-ФЗ «О несостоятельности (банкротстве)»;</w:t>
      </w:r>
    </w:p>
    <w:p w:rsidR="00E90990" w:rsidRPr="0043357B" w:rsidRDefault="00E90990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lang w:eastAsia="en-US"/>
        </w:rPr>
        <w:lastRenderedPageBreak/>
        <w:t>2) если принято решение о ликвидации организации, реализующей проект;</w:t>
      </w:r>
    </w:p>
    <w:p w:rsidR="00E90990" w:rsidRPr="0043357B" w:rsidRDefault="00E90990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lang w:eastAsia="en-US"/>
        </w:rPr>
        <w:t>3) если по истечении трех лет с даты вступления в силу соглашения о защите и поощрении капиталовложений в отношении организации, реализующей проект, не вынесено решение налогового органа о проведении налогового мониторинга; </w:t>
      </w:r>
    </w:p>
    <w:p w:rsidR="00E90990" w:rsidRPr="0043357B" w:rsidRDefault="00E90990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lang w:eastAsia="en-US"/>
        </w:rPr>
        <w:t>4) если до истечения срока применения стабилизационной оговорки организацией, реализующей проект, направлено в налоговый орган заявление об отказе в проведении налогового мониторинга или вынесено решение налогового органа о досрочном прекращении налогового мониторинга.» </w:t>
      </w:r>
    </w:p>
    <w:p w:rsidR="00785C8E" w:rsidRPr="0043357B" w:rsidRDefault="00E90990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lang w:eastAsia="en-US"/>
        </w:rPr>
        <w:t>1.18. Раздел 3 дополнить пунктом 3.15.1. следующего содержания:</w:t>
      </w:r>
    </w:p>
    <w:p w:rsidR="00E90990" w:rsidRPr="0043357B" w:rsidRDefault="00E90990" w:rsidP="00E90990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3357B">
        <w:rPr>
          <w:sz w:val="28"/>
          <w:szCs w:val="28"/>
          <w:lang w:eastAsia="en-US"/>
        </w:rPr>
        <w:t xml:space="preserve">«3.15.1. </w:t>
      </w:r>
      <w:r w:rsidRPr="0043357B">
        <w:rPr>
          <w:sz w:val="28"/>
          <w:szCs w:val="28"/>
        </w:rPr>
        <w:t>В случае изменения соглашения о защите и поощрении капиталовложений обязательства считаются измененными с даты регистрации соответствующего дополнительного соглашения в реестре соглашений, а при изменении соглашения о защите и поощрении капиталовложений в порядке, предусмотренном </w:t>
      </w:r>
      <w:hyperlink r:id="rId20" w:anchor="l165" w:history="1">
        <w:r w:rsidRPr="0043357B">
          <w:rPr>
            <w:rStyle w:val="ac"/>
            <w:color w:val="auto"/>
            <w:sz w:val="28"/>
            <w:szCs w:val="28"/>
          </w:rPr>
          <w:t>статьей 13</w:t>
        </w:r>
      </w:hyperlink>
      <w:r w:rsidRPr="0043357B">
        <w:rPr>
          <w:sz w:val="28"/>
          <w:szCs w:val="28"/>
        </w:rPr>
        <w:t> Федерального закона от 01.04.2020  № 69-ФЗ «О защите и поощрении капиталовложений в Российской Федерации», считаются измененными с момента вступления в законную силу решения суда об изменении такого соглашения или с даты, указанной в решении суда, вступившим в законную силу.»</w:t>
      </w:r>
    </w:p>
    <w:p w:rsidR="00E90990" w:rsidRPr="0043357B" w:rsidRDefault="00E90990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t> </w:t>
      </w:r>
      <w:r w:rsidRPr="0043357B">
        <w:rPr>
          <w:lang w:eastAsia="en-US"/>
        </w:rPr>
        <w:t>1.19. Раздел 3 дополнить пунктом 3.15.2. следующего содержания:</w:t>
      </w:r>
    </w:p>
    <w:p w:rsidR="00E90990" w:rsidRPr="0043357B" w:rsidRDefault="00E90990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rStyle w:val="dt-m"/>
        </w:rPr>
        <w:t xml:space="preserve"> «3.15.2. </w:t>
      </w:r>
      <w:r w:rsidRPr="0043357B">
        <w:t>В случае расторжения соглашения о защите и поощрении капиталовложений по соглашению сторон, а также одностороннего отказа от соглашения во внесудебном порядке в случаях, предусмотренных частью 14 настоящего Положения, действие такого соглашения прекращается с даты регистрации в реестре соглашений соответствующего соглашения о расторжении соглашения о защите и поощрении капиталовложений или уведомления о расторжении такого соглашения в одностороннем внесудебном порядке, направленных публично-правовым образованием для регистрации в реестре соглашений по истечении срока, указанного в части 14 настоящего Положения. В случае расторжения соглашения о защите и поощрении капиталовложений в порядке, предусмотренном частями 13 и 15 настоящей статьи, действие такого соглашения прекращается с момента вступления в законную силу решения суда о расторжении такого соглашения или с даты, указанной в решении суда, вступившем в законную силу.» </w:t>
      </w:r>
      <w:r w:rsidRPr="0043357B">
        <w:rPr>
          <w:lang w:eastAsia="en-US"/>
        </w:rPr>
        <w:t xml:space="preserve"> </w:t>
      </w:r>
    </w:p>
    <w:p w:rsidR="00531DC4" w:rsidRPr="0043357B" w:rsidRDefault="00531DC4" w:rsidP="00E90990">
      <w:pPr>
        <w:tabs>
          <w:tab w:val="left" w:pos="567"/>
        </w:tabs>
        <w:ind w:right="-1" w:firstLine="709"/>
        <w:jc w:val="both"/>
      </w:pPr>
    </w:p>
    <w:p w:rsidR="001E1DBD" w:rsidRPr="0043357B" w:rsidRDefault="001E1DBD" w:rsidP="00E90990">
      <w:pPr>
        <w:shd w:val="clear" w:color="auto" w:fill="FFFFFF"/>
        <w:ind w:firstLine="709"/>
        <w:jc w:val="both"/>
      </w:pPr>
      <w:bookmarkStart w:id="0" w:name="Par0"/>
      <w:bookmarkEnd w:id="0"/>
      <w:r w:rsidRPr="0043357B">
        <w:t xml:space="preserve">2. Контроль за исполнением настоящего постановления возложить на </w:t>
      </w:r>
      <w:r w:rsidR="00E73307" w:rsidRPr="0043357B">
        <w:t>бухгалтера Юхно Юлию Владимировну</w:t>
      </w:r>
      <w:r w:rsidRPr="0043357B">
        <w:t>.</w:t>
      </w:r>
    </w:p>
    <w:p w:rsidR="005F079A" w:rsidRPr="0043357B" w:rsidRDefault="005F079A" w:rsidP="00E90990">
      <w:pPr>
        <w:shd w:val="clear" w:color="auto" w:fill="FFFFFF"/>
        <w:ind w:firstLine="709"/>
        <w:jc w:val="both"/>
      </w:pPr>
    </w:p>
    <w:p w:rsidR="00E73307" w:rsidRPr="0043357B" w:rsidRDefault="00E73307" w:rsidP="00E90990">
      <w:pPr>
        <w:pStyle w:val="ConsPlusTitle"/>
        <w:ind w:firstLine="708"/>
        <w:jc w:val="both"/>
        <w:outlineLvl w:val="0"/>
        <w:rPr>
          <w:b w:val="0"/>
          <w:szCs w:val="28"/>
        </w:rPr>
      </w:pPr>
      <w:r w:rsidRPr="0043357B">
        <w:rPr>
          <w:b w:val="0"/>
          <w:szCs w:val="28"/>
        </w:rPr>
        <w:t xml:space="preserve">3. Настоящее постановление вступает в силу со дня его официального опубликования в газете «Карапсельский вестник» и размещению на официальном сайте администрации Карапсельского сельсовета Иланского района Красноярского края. </w:t>
      </w:r>
    </w:p>
    <w:p w:rsidR="00E73307" w:rsidRPr="0043357B" w:rsidRDefault="00E73307" w:rsidP="00E90990">
      <w:pPr>
        <w:ind w:firstLine="540"/>
        <w:jc w:val="both"/>
      </w:pPr>
      <w:r w:rsidRPr="0043357B">
        <w:t xml:space="preserve"> </w:t>
      </w:r>
    </w:p>
    <w:p w:rsidR="00E73307" w:rsidRPr="0043357B" w:rsidRDefault="00E73307" w:rsidP="00E90990">
      <w:pPr>
        <w:pStyle w:val="ConsPlusTitle"/>
        <w:ind w:firstLine="708"/>
        <w:jc w:val="both"/>
        <w:outlineLvl w:val="0"/>
        <w:rPr>
          <w:b w:val="0"/>
          <w:szCs w:val="28"/>
        </w:rPr>
      </w:pPr>
      <w:r w:rsidRPr="0043357B">
        <w:rPr>
          <w:b w:val="0"/>
          <w:szCs w:val="28"/>
        </w:rPr>
        <w:t>Глава сельсовета                                             И.В. Букатич</w:t>
      </w:r>
    </w:p>
    <w:p w:rsidR="0024365D" w:rsidRPr="0043357B" w:rsidRDefault="001E1DBD" w:rsidP="00E90990">
      <w:pPr>
        <w:ind w:left="5103"/>
        <w:jc w:val="both"/>
      </w:pPr>
      <w:r w:rsidRPr="0043357B">
        <w:lastRenderedPageBreak/>
        <w:t xml:space="preserve">Приложение № 1 к постановлению администрации </w:t>
      </w:r>
      <w:r w:rsidR="00E73307" w:rsidRPr="0043357B">
        <w:t>Карапсельского сельсовета Иланского района Красноярского края</w:t>
      </w:r>
    </w:p>
    <w:p w:rsidR="00E73307" w:rsidRPr="0043357B" w:rsidRDefault="0024365D" w:rsidP="00E90990">
      <w:pPr>
        <w:ind w:left="5103"/>
        <w:jc w:val="both"/>
      </w:pPr>
      <w:r w:rsidRPr="0043357B">
        <w:t>№проект от 00.00.2024</w:t>
      </w:r>
      <w:r w:rsidR="00E73307" w:rsidRPr="0043357B">
        <w:t xml:space="preserve"> </w:t>
      </w:r>
    </w:p>
    <w:p w:rsidR="0024365D" w:rsidRPr="0043357B" w:rsidRDefault="0024365D" w:rsidP="00E90990">
      <w:pPr>
        <w:ind w:left="5103"/>
        <w:jc w:val="both"/>
      </w:pPr>
      <w:r w:rsidRPr="0043357B">
        <w:t>в редакции постановления</w:t>
      </w:r>
    </w:p>
    <w:p w:rsidR="001E1DBD" w:rsidRPr="0043357B" w:rsidRDefault="00E73307" w:rsidP="00E90990">
      <w:pPr>
        <w:ind w:left="5103"/>
        <w:jc w:val="both"/>
      </w:pPr>
      <w:r w:rsidRPr="0043357B">
        <w:t>№49-п от 24.12.2020</w:t>
      </w:r>
      <w:r w:rsidR="0024365D" w:rsidRPr="0043357B">
        <w:t>)</w:t>
      </w:r>
    </w:p>
    <w:p w:rsidR="001E1DBD" w:rsidRPr="0043357B" w:rsidRDefault="001E1DBD" w:rsidP="00E90990">
      <w:pPr>
        <w:jc w:val="center"/>
      </w:pPr>
    </w:p>
    <w:p w:rsidR="00A6076D" w:rsidRPr="0043357B" w:rsidRDefault="001E1DBD" w:rsidP="00E90990">
      <w:pPr>
        <w:jc w:val="center"/>
        <w:rPr>
          <w:b/>
        </w:rPr>
      </w:pPr>
      <w:r w:rsidRPr="0043357B">
        <w:rPr>
          <w:b/>
        </w:rPr>
        <w:t xml:space="preserve">Положение  об условиях и порядке заключения соглашений о защите и поощрении капиталовложений со стороны </w:t>
      </w:r>
    </w:p>
    <w:p w:rsidR="00A6076D" w:rsidRPr="0043357B" w:rsidRDefault="00E73307" w:rsidP="00E90990">
      <w:pPr>
        <w:jc w:val="center"/>
        <w:rPr>
          <w:b/>
        </w:rPr>
      </w:pPr>
      <w:r w:rsidRPr="0043357B">
        <w:rPr>
          <w:b/>
        </w:rPr>
        <w:t xml:space="preserve">администрации Карапсельского сельсовета </w:t>
      </w:r>
    </w:p>
    <w:p w:rsidR="001E1DBD" w:rsidRPr="0043357B" w:rsidRDefault="00E73307" w:rsidP="00E90990">
      <w:pPr>
        <w:jc w:val="center"/>
        <w:rPr>
          <w:b/>
          <w:lang w:eastAsia="en-US"/>
        </w:rPr>
      </w:pPr>
      <w:r w:rsidRPr="0043357B">
        <w:rPr>
          <w:b/>
        </w:rPr>
        <w:t>Иланского района Красноярск</w:t>
      </w:r>
      <w:r w:rsidR="00A6076D" w:rsidRPr="0043357B">
        <w:rPr>
          <w:b/>
        </w:rPr>
        <w:t>о</w:t>
      </w:r>
      <w:r w:rsidRPr="0043357B">
        <w:rPr>
          <w:b/>
        </w:rPr>
        <w:t xml:space="preserve">го края </w:t>
      </w:r>
    </w:p>
    <w:p w:rsidR="001E1DBD" w:rsidRPr="0043357B" w:rsidRDefault="001E1DBD" w:rsidP="00E90990">
      <w:pPr>
        <w:jc w:val="center"/>
        <w:rPr>
          <w:b/>
          <w:lang w:eastAsia="en-US"/>
        </w:rPr>
      </w:pPr>
    </w:p>
    <w:p w:rsidR="001E1DBD" w:rsidRPr="0043357B" w:rsidRDefault="001E1DBD" w:rsidP="00E90990">
      <w:pPr>
        <w:jc w:val="center"/>
        <w:rPr>
          <w:b/>
          <w:lang w:eastAsia="en-US"/>
        </w:rPr>
      </w:pPr>
      <w:r w:rsidRPr="0043357B">
        <w:rPr>
          <w:b/>
          <w:lang w:eastAsia="en-US"/>
        </w:rPr>
        <w:t>Раздел 1 «Общие Положения»</w:t>
      </w:r>
    </w:p>
    <w:p w:rsidR="001E1DBD" w:rsidRPr="0043357B" w:rsidRDefault="001E1DBD" w:rsidP="00E90990">
      <w:pPr>
        <w:jc w:val="center"/>
        <w:rPr>
          <w:b/>
          <w:lang w:eastAsia="en-US"/>
        </w:rPr>
      </w:pPr>
    </w:p>
    <w:p w:rsidR="001E1DBD" w:rsidRPr="004335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357B">
        <w:rPr>
          <w:b/>
        </w:rPr>
        <w:t>1.1.</w:t>
      </w:r>
      <w:r w:rsidRPr="0043357B">
        <w:t xml:space="preserve"> Настоящее Положение </w:t>
      </w:r>
      <w:r w:rsidRPr="0043357B">
        <w:rPr>
          <w:lang w:eastAsia="en-US"/>
        </w:rPr>
        <w:t>регулирует отношения, возникающие в связи с осуществлением инвестиций на основании соглашения о защите и поощрении капиталовложений.</w:t>
      </w:r>
    </w:p>
    <w:p w:rsidR="001E1DBD" w:rsidRPr="004335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357B">
        <w:rPr>
          <w:b/>
          <w:lang w:eastAsia="en-US"/>
        </w:rPr>
        <w:t>1.2.</w:t>
      </w:r>
      <w:r w:rsidRPr="0043357B">
        <w:rPr>
          <w:lang w:eastAsia="en-US"/>
        </w:rPr>
        <w:t xml:space="preserve"> Для целей настоящего Положения используются следующие понятия:</w:t>
      </w:r>
    </w:p>
    <w:p w:rsidR="001E1DBD" w:rsidRPr="004335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357B">
        <w:rPr>
          <w:b/>
          <w:lang w:eastAsia="en-US"/>
        </w:rPr>
        <w:t>1) муниципальная поддержка</w:t>
      </w:r>
      <w:r w:rsidRPr="0043357B">
        <w:rPr>
          <w:lang w:eastAsia="en-US"/>
        </w:rPr>
        <w:t xml:space="preserve"> - содействие в реализации инвестиционной и (или) хозяйственной деятельности, осуществляемое органом местного самоуправления в целях повышения социально-экономического эффекта от указанной деятельности;</w:t>
      </w:r>
    </w:p>
    <w:p w:rsidR="001E1DBD" w:rsidRPr="004335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357B">
        <w:rPr>
          <w:b/>
          <w:lang w:eastAsia="en-US"/>
        </w:rPr>
        <w:t>2) инвестиции</w:t>
      </w:r>
      <w:r w:rsidRPr="0043357B">
        <w:rPr>
          <w:lang w:eastAsia="en-US"/>
        </w:rPr>
        <w:t xml:space="preserve">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1E1DBD" w:rsidRPr="004335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357B">
        <w:rPr>
          <w:b/>
          <w:lang w:eastAsia="en-US"/>
        </w:rPr>
        <w:t>3) инвестиционный проект</w:t>
      </w:r>
      <w:r w:rsidRPr="0043357B">
        <w:rPr>
          <w:lang w:eastAsia="en-US"/>
        </w:rPr>
        <w:t xml:space="preserve"> - ограниченный по времени осуществления и затрачиваемым ресурсам комплекс взаимосвязанных мероприятий и процессов, направленный на создание (строительство) и последующую эксплуатацию новых либо модернизацию и (или) реконструкцию и последующую эксплуатацию существующих объектов недвижимого имущества и (или) комплекса объектов движимого и недвижимого имущества, связанных между собой, и (или) на создание и использование результатов интеллектуальной деятельности и (или) средств индивидуализации в целях извлечения прибыли и (или) достижения иного полезного эффекта, в том числе предотвращения или минимизации негативного влияния на окружающую среду;</w:t>
      </w:r>
    </w:p>
    <w:p w:rsidR="00B51412" w:rsidRPr="0043357B" w:rsidRDefault="00B51412" w:rsidP="00E90990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3357B">
        <w:rPr>
          <w:sz w:val="28"/>
          <w:szCs w:val="28"/>
          <w:lang w:eastAsia="en-US"/>
        </w:rPr>
        <w:t>3.1)</w:t>
      </w:r>
      <w:r w:rsidRPr="0043357B">
        <w:rPr>
          <w:rStyle w:val="a4"/>
        </w:rPr>
        <w:t xml:space="preserve"> </w:t>
      </w:r>
      <w:r w:rsidRPr="0043357B">
        <w:rPr>
          <w:sz w:val="28"/>
          <w:szCs w:val="28"/>
        </w:rPr>
        <w:t>инвестиционная стадия - стадия реализации инвестиционного проекта, которая осуществляется:</w:t>
      </w:r>
      <w:bookmarkStart w:id="1" w:name="l2"/>
      <w:bookmarkEnd w:id="1"/>
    </w:p>
    <w:p w:rsidR="00B51412" w:rsidRPr="0043357B" w:rsidRDefault="00B51412" w:rsidP="00E90990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3357B">
        <w:rPr>
          <w:rStyle w:val="dt-m"/>
          <w:sz w:val="28"/>
          <w:szCs w:val="28"/>
        </w:rPr>
        <w:t xml:space="preserve">а) </w:t>
      </w:r>
      <w:r w:rsidRPr="0043357B">
        <w:rPr>
          <w:sz w:val="28"/>
          <w:szCs w:val="28"/>
        </w:rPr>
        <w:t xml:space="preserve">с момента начала выполнения строительно-монтажных работ по созданию (строительству) либо реконструкции и (или) модернизации объектов недвижимого имущества и (или) комплекса объектов движимого и недвижимого имущества, связанных между собой, и до момента их ввода в </w:t>
      </w:r>
      <w:r w:rsidRPr="0043357B">
        <w:rPr>
          <w:sz w:val="28"/>
          <w:szCs w:val="28"/>
        </w:rPr>
        <w:lastRenderedPageBreak/>
        <w:t>эксплуатацию, если инвестиционный проект предусматривает создание (строительство) либо реконструкцию объектов недвижимого имущества и (или) комплекса объектов движимого и недвижимого имущества, и (или) до момента приемки модернизированных объектов недвижимого имущества и (или) комплекса объектов движимого и недвижимого имущества;</w:t>
      </w:r>
      <w:bookmarkStart w:id="2" w:name="l190"/>
      <w:bookmarkStart w:id="3" w:name="l3"/>
      <w:bookmarkEnd w:id="2"/>
      <w:bookmarkEnd w:id="3"/>
    </w:p>
    <w:p w:rsidR="00B51412" w:rsidRPr="0043357B" w:rsidRDefault="00B51412" w:rsidP="00E90990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3357B">
        <w:rPr>
          <w:rStyle w:val="dt-m"/>
          <w:sz w:val="28"/>
          <w:szCs w:val="28"/>
        </w:rPr>
        <w:t xml:space="preserve">б) </w:t>
      </w:r>
      <w:r w:rsidRPr="0043357B">
        <w:rPr>
          <w:sz w:val="28"/>
          <w:szCs w:val="28"/>
        </w:rPr>
        <w:t>с момента начала выполнения работ по созданию результатов интеллектуальной деятельности и (или) приравненных к ним средств индивидуализации и до момента государственной регистрации таких результатов и (или) таких средств и (или) до момента создания результатов интеллектуальной деятельности и (или) приравненных к ним средств индивидуализации, если в соответствии с гражданским законодательством государственная регистрация результатов интеллектуальной деятельности и (или) приравненных к ним средств индивидуализации не требуется;</w:t>
      </w:r>
    </w:p>
    <w:p w:rsidR="00B51412" w:rsidRPr="0043357B" w:rsidRDefault="00B51412" w:rsidP="00E90990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43357B">
        <w:rPr>
          <w:sz w:val="28"/>
          <w:szCs w:val="28"/>
          <w:shd w:val="clear" w:color="auto" w:fill="FFFFFF"/>
        </w:rPr>
        <w:t>3.2)  предынвестиционная стадия - стадия реализации инвестиционного проекта, которая осуществляется с момента принятия решения об осуществлении инвестиционного проекта или решения об утверждении бюджета на капитальные вложения (расходы) и до момента начала выполнения строительно-монтажных работ по созданию (строительству) либо реконструкции и (или) модернизации объектов недвижимого имущества и (или) комплекса объектов движимого и недвижимого имущества, связанных между собой, если инвестиционный проект предусматривает создание (строительство) либо реконструкцию и (или) модернизацию таких объектов, и (или) до момента начала выполнения работ по созданию результатов интеллектуальной деятельности и (или) приравненных к ним средств индивидуализации, если инвестиционный проект предусматривает создание указанных объектов гражданских прав;";</w:t>
      </w:r>
    </w:p>
    <w:p w:rsidR="00B51412" w:rsidRPr="0043357B" w:rsidRDefault="00B51412" w:rsidP="00E90990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3357B">
        <w:rPr>
          <w:sz w:val="28"/>
          <w:szCs w:val="28"/>
          <w:shd w:val="clear" w:color="auto" w:fill="FFFFFF"/>
        </w:rPr>
        <w:t>3.3) стадия эксплуатации (эксплуатационная стадия) - стадия реализации инвестиционного проекта, связанная с использованием введенных в эксплуатацию объектов недвижимого имущества и (или) комплекса объектов движимого и недвижимого имущества, связанных между собой, и (или) созданных результатов интеллектуальной деятельности и (или) приравненных к ним средств индивидуализации в целях извлечения прибыли и (или) достижения иного полезного эффекта, в том числе предотвращения или минимизации негативного влияния на окружающую среду;";</w:t>
      </w:r>
    </w:p>
    <w:p w:rsidR="00B51412" w:rsidRPr="0043357B" w:rsidRDefault="00B51412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1E1DBD" w:rsidRPr="004335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357B">
        <w:rPr>
          <w:b/>
          <w:lang w:eastAsia="en-US"/>
        </w:rPr>
        <w:t>4) инвестор</w:t>
      </w:r>
      <w:r w:rsidRPr="0043357B">
        <w:rPr>
          <w:lang w:eastAsia="en-US"/>
        </w:rPr>
        <w:t xml:space="preserve"> - российское физическое или юридическое лицо либо два лица или более, действующие без образования юридического лица по договору простого товарищества (договору о совместной деятельности), которые осуществляют инвестиционную и (или) хозяйственную деятельность, а также иностранный инвестор.</w:t>
      </w:r>
    </w:p>
    <w:p w:rsidR="001E1DBD" w:rsidRPr="004335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357B">
        <w:t>В целях Федерального закона от 01.04.2020 № 69-ФЗ «О защите и поощрении капиталовложений в Российской Федерации»</w:t>
      </w:r>
      <w:r w:rsidRPr="0043357B">
        <w:rPr>
          <w:lang w:eastAsia="en-US"/>
        </w:rPr>
        <w:t xml:space="preserve"> публично-правовое образование не является инвестором;</w:t>
      </w:r>
    </w:p>
    <w:p w:rsidR="001E1DBD" w:rsidRPr="004335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357B">
        <w:rPr>
          <w:b/>
          <w:lang w:eastAsia="en-US"/>
        </w:rPr>
        <w:t>5) капиталовложения</w:t>
      </w:r>
      <w:r w:rsidRPr="0043357B">
        <w:rPr>
          <w:lang w:eastAsia="en-US"/>
        </w:rPr>
        <w:t xml:space="preserve"> - вложенные в инвестиционный проект денежные средства проектной компании, предоставленные ей инвестором </w:t>
      </w:r>
      <w:r w:rsidRPr="0043357B">
        <w:rPr>
          <w:lang w:eastAsia="en-US"/>
        </w:rPr>
        <w:lastRenderedPageBreak/>
        <w:t>(инвесторами) в качестве взносов в уставный (складочный) капитал и (или) вкладов в имущество проектной компании, или вложенные в инвестиционный проект денежные средства иной организации, реализующей проект, за исключением заемных денежных средств, денежных средств, полученных из бюджета бюджетной системы Российской Федерации, а также денежных средств, полученных от организации с публичным участием, подлежащих казначейскому сопровождению; в целях реализации инвестиционного проекта в сфере здравоохранения, образования, культуры, физической культуры и спорта - также средства, предоставленные организации, реализующей проект, ее инвестором (инвесторами) в качестве пожертвований;</w:t>
      </w:r>
    </w:p>
    <w:p w:rsidR="001E1DBD" w:rsidRPr="004335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357B">
        <w:rPr>
          <w:b/>
          <w:lang w:eastAsia="en-US"/>
        </w:rPr>
        <w:t>6) новый инвестиционный проект</w:t>
      </w:r>
      <w:r w:rsidRPr="0043357B">
        <w:rPr>
          <w:lang w:eastAsia="en-US"/>
        </w:rPr>
        <w:t xml:space="preserve"> - инвестиционный проект, в отношении которого выполняется одно из следующих условий:</w:t>
      </w:r>
    </w:p>
    <w:p w:rsidR="001E1DBD" w:rsidRPr="004335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357B">
        <w:rPr>
          <w:lang w:eastAsia="en-US"/>
        </w:rPr>
        <w:t xml:space="preserve">а)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до дня вступления в силу </w:t>
      </w:r>
      <w:r w:rsidRPr="0043357B">
        <w:t>Федерального закона от 01.04.2020 № 69-ФЗ «О защите и поощрении капиталовложений в Российской Федерации»</w:t>
      </w:r>
      <w:r w:rsidRPr="0043357B">
        <w:rPr>
          <w:lang w:eastAsia="en-US"/>
        </w:rPr>
        <w:t xml:space="preserve">, но не ранее 7 мая 2018 года и подала заявление о реализации такого проекта в соответствии со статьей 7 </w:t>
      </w:r>
      <w:r w:rsidRPr="0043357B">
        <w:t xml:space="preserve">Федерального закона от 01.04.2020 № 69-ФЗ «О защите и поощрении капиталовложений в Российской Федерации» </w:t>
      </w:r>
      <w:r w:rsidRPr="0043357B">
        <w:rPr>
          <w:lang w:eastAsia="en-US"/>
        </w:rPr>
        <w:t>не позднее 31 декабря 2021 года;</w:t>
      </w:r>
    </w:p>
    <w:p w:rsidR="001E1DBD" w:rsidRPr="004335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357B">
        <w:rPr>
          <w:lang w:eastAsia="en-US"/>
        </w:rPr>
        <w:t xml:space="preserve">б)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после дня вступления в силу настоящего Федерального закона и подала заявление о реализации такого проекта в соответствии со статьей 7 </w:t>
      </w:r>
      <w:r w:rsidRPr="0043357B">
        <w:t xml:space="preserve">Федерального закона от 01.04.2020         № 69-ФЗ «О защите и поощрении капиталовложений в Российской Федерации» </w:t>
      </w:r>
      <w:r w:rsidRPr="0043357B">
        <w:rPr>
          <w:lang w:eastAsia="en-US"/>
        </w:rPr>
        <w:t xml:space="preserve"> не позднее одного календарного года после принятия такого решения;</w:t>
      </w:r>
    </w:p>
    <w:p w:rsidR="001E1DBD" w:rsidRPr="004335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357B">
        <w:rPr>
          <w:b/>
          <w:lang w:eastAsia="en-US"/>
        </w:rPr>
        <w:t>7) обеспечивающая инфраструктура</w:t>
      </w:r>
      <w:r w:rsidRPr="0043357B">
        <w:rPr>
          <w:lang w:eastAsia="en-US"/>
        </w:rPr>
        <w:t xml:space="preserve"> - объекты транспортной, энергетической, коммунальной, социальной, цифровой инфраструктур, используемые исключительно в целях реализации инвестиционного проекта;</w:t>
      </w:r>
    </w:p>
    <w:p w:rsidR="001E1DBD" w:rsidRPr="004335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357B">
        <w:rPr>
          <w:b/>
          <w:lang w:eastAsia="en-US"/>
        </w:rPr>
        <w:t>8) организация, реализующая проект,</w:t>
      </w:r>
      <w:r w:rsidRPr="0043357B">
        <w:rPr>
          <w:lang w:eastAsia="en-US"/>
        </w:rPr>
        <w:t xml:space="preserve"> - российское юридическое лицо, реализующее инвестиционный проект, в том числе проектная компания (за исключением государственных и муниципальных учреждений, а также государственных и муниципальных унитарных предприятий);</w:t>
      </w:r>
    </w:p>
    <w:p w:rsidR="001E1DBD" w:rsidRPr="004335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357B">
        <w:rPr>
          <w:b/>
          <w:lang w:eastAsia="en-US"/>
        </w:rPr>
        <w:t>9) организация с публичным участием</w:t>
      </w:r>
      <w:r w:rsidRPr="0043357B">
        <w:rPr>
          <w:lang w:eastAsia="en-US"/>
        </w:rPr>
        <w:t xml:space="preserve"> - для целей </w:t>
      </w:r>
      <w:r w:rsidRPr="0043357B">
        <w:t xml:space="preserve">Федерального закона от 01.04.2020 № 69-ФЗ «О защите и поощрении капиталовложений в Российской Федерации» </w:t>
      </w:r>
      <w:r w:rsidRPr="0043357B">
        <w:rPr>
          <w:lang w:eastAsia="en-US"/>
        </w:rPr>
        <w:t xml:space="preserve">одно из следующих юридических лиц: а) государственная корпорация; б) государственная компания; в) публично-правовая компания; г) государственное учреждение; д) хозяйственное общество или товарищество, в уставном или складочном капитале которых </w:t>
      </w:r>
      <w:r w:rsidRPr="0043357B">
        <w:rPr>
          <w:lang w:eastAsia="en-US"/>
        </w:rPr>
        <w:lastRenderedPageBreak/>
        <w:t xml:space="preserve">доля прямого или косвенного участия публично-правового образования и (или) организаций, перечисленных в настоящем пункте, превышает 50 процентов; е) фонд, одним из учредителей (единственным учредителем) которого выступает Правительство Российской Федерации; ж) управляющая компания, созданная в целях реализации положений Федерального </w:t>
      </w:r>
      <w:hyperlink r:id="rId21" w:history="1">
        <w:r w:rsidRPr="0043357B">
          <w:rPr>
            <w:lang w:eastAsia="en-US"/>
          </w:rPr>
          <w:t>закона</w:t>
        </w:r>
      </w:hyperlink>
      <w:r w:rsidRPr="0043357B">
        <w:rPr>
          <w:lang w:eastAsia="en-US"/>
        </w:rPr>
        <w:t xml:space="preserve">      от 28.09.2010 № 244-ФЗ «Об инновационном центре «Сколково»;</w:t>
      </w:r>
    </w:p>
    <w:p w:rsidR="001E1DBD" w:rsidRPr="004335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357B">
        <w:rPr>
          <w:b/>
          <w:lang w:eastAsia="en-US"/>
        </w:rPr>
        <w:t>10) проектная компания</w:t>
      </w:r>
      <w:r w:rsidRPr="0043357B">
        <w:rPr>
          <w:lang w:eastAsia="en-US"/>
        </w:rPr>
        <w:t xml:space="preserve"> - организация, реализующая проект, специально созданная для реализации инвестиционного проекта, соответствующая совокупности следующих требований: а) в уставе организации содержится положение о том, что предметом ее деятельности является реализация инвестиционного проекта; б) не менее 90 процентов всей выручки организации составляет выручка, полученная организацией от реализации инвестиционного проекта;</w:t>
      </w:r>
    </w:p>
    <w:p w:rsidR="001E1DBD" w:rsidRPr="004335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357B">
        <w:rPr>
          <w:b/>
          <w:lang w:eastAsia="en-US"/>
        </w:rPr>
        <w:t>11) публично-правовое образование</w:t>
      </w:r>
      <w:r w:rsidRPr="0043357B">
        <w:rPr>
          <w:lang w:eastAsia="en-US"/>
        </w:rPr>
        <w:t xml:space="preserve"> - Российская Федерация, субъект Российской Федерации, муниципальное образование;</w:t>
      </w:r>
    </w:p>
    <w:p w:rsidR="001E1DBD" w:rsidRPr="004335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357B">
        <w:rPr>
          <w:b/>
          <w:lang w:eastAsia="en-US"/>
        </w:rPr>
        <w:t>12) регулируемая организация</w:t>
      </w:r>
      <w:r w:rsidRPr="0043357B">
        <w:rPr>
          <w:lang w:eastAsia="en-US"/>
        </w:rPr>
        <w:t xml:space="preserve"> - субъект естественных монополий и (или) иная организация, в отношении которой в соответствии с законодательством Российской Федерации осуществляется государственное регулирование цен (тарифов);</w:t>
      </w:r>
    </w:p>
    <w:p w:rsidR="001E1DBD" w:rsidRPr="004335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357B">
        <w:rPr>
          <w:b/>
          <w:lang w:eastAsia="en-US"/>
        </w:rPr>
        <w:t>13) сопутствующая инфраструктура</w:t>
      </w:r>
      <w:r w:rsidRPr="0043357B">
        <w:rPr>
          <w:lang w:eastAsia="en-US"/>
        </w:rPr>
        <w:t xml:space="preserve"> - объекты транспортной, энергетической, коммунальной, социальной, цифровой инфраструктур, используемые как в целях реализации инвестиционного проекта, так и в иных целях;</w:t>
      </w:r>
    </w:p>
    <w:p w:rsidR="001E1DBD" w:rsidRPr="004335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357B">
        <w:rPr>
          <w:b/>
          <w:lang w:eastAsia="en-US"/>
        </w:rPr>
        <w:t>14) федеральный финансовый орган</w:t>
      </w:r>
      <w:r w:rsidRPr="0043357B">
        <w:rPr>
          <w:lang w:eastAsia="en-US"/>
        </w:rPr>
        <w:t xml:space="preserve"> - федеральный орган исполнительной власти, осуществляющий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 w:rsidR="001E1DBD" w:rsidRPr="004335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357B">
        <w:rPr>
          <w:b/>
          <w:lang w:eastAsia="en-US"/>
        </w:rPr>
        <w:t>15) административно-деловой центр</w:t>
      </w:r>
      <w:r w:rsidRPr="0043357B">
        <w:rPr>
          <w:lang w:eastAsia="en-US"/>
        </w:rPr>
        <w:t xml:space="preserve"> – 1)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офисных зданий делового, административного или коммерческого назначения; 2) здание (строение, сооружение), которое предназначено для использования или фактически используется в качестве здания (строения, сооружения) делового, административного или коммерческого назначения. При этом:</w:t>
      </w:r>
    </w:p>
    <w:p w:rsidR="001E1DBD" w:rsidRPr="004335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357B">
        <w:rPr>
          <w:lang w:eastAsia="en-US"/>
        </w:rPr>
        <w:t xml:space="preserve">1) здание (строение, сооружение) признается предназначенным для использования в качестве здания (строения, сооружения) делового, административного или коммерческого назначения,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 офисов и сопутствующей офисной инфраструктуры (в том числе </w:t>
      </w:r>
      <w:r w:rsidRPr="0043357B">
        <w:rPr>
          <w:lang w:eastAsia="en-US"/>
        </w:rPr>
        <w:lastRenderedPageBreak/>
        <w:t>централизованных приемных помещений, комнат для проведения встреч, офисного оборудования, парковок);</w:t>
      </w:r>
    </w:p>
    <w:p w:rsidR="001E1DBD" w:rsidRPr="004335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357B">
        <w:rPr>
          <w:lang w:eastAsia="en-US"/>
        </w:rPr>
        <w:t>2) фактическим использованием в качестве здания (строения, сооружения) делового, административного или коммерческого назначения признается использование не менее 20 процентов общей площади такого здания (строения, сооружения) для размещения офисов и сопутствующей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:rsidR="001E1DBD" w:rsidRPr="004335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357B">
        <w:rPr>
          <w:b/>
          <w:lang w:eastAsia="en-US"/>
        </w:rPr>
        <w:t>16) торговый центр (комплекс)</w:t>
      </w:r>
      <w:r w:rsidRPr="0043357B">
        <w:rPr>
          <w:lang w:eastAsia="en-US"/>
        </w:rPr>
        <w:t xml:space="preserve"> – 1) отдельно стоящее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торговых объектов, объектов общественного питания и (или) бытового обслуживания; 2) здание (строение, сооружение), которое предназначено для использования или фактически используется в целях размещения торговых объектов, объектов общественного питания и (или) объектов бытового обслуживания. При этом:</w:t>
      </w:r>
    </w:p>
    <w:p w:rsidR="001E1DBD" w:rsidRPr="004335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357B">
        <w:rPr>
          <w:lang w:eastAsia="en-US"/>
        </w:rPr>
        <w:t>1) здание (строение, сооружение) признается предназначенным для использования в целях размещения торговых объектов, объектов общественного питания и (или) объектов бытового обслуживания,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 торговых объектов, объектов общественного питания и (или) объектов бытового обслуживания;</w:t>
      </w:r>
    </w:p>
    <w:p w:rsidR="001E1DBD" w:rsidRPr="004335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357B">
        <w:rPr>
          <w:lang w:eastAsia="en-US"/>
        </w:rPr>
        <w:t>2) фактическим использованием здания (строения, сооружения) в целях размещения торговых объектов, объектов общественного питания и (или) объектов бытового обслуживания признается использование не менее 20 процентов его общей площади для размещения торговых объектов, объектов общественного питания и (или) объектов бытового обслуживания.</w:t>
      </w:r>
    </w:p>
    <w:p w:rsidR="001E1DBD" w:rsidRPr="004335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357B">
        <w:rPr>
          <w:b/>
          <w:lang w:eastAsia="en-US"/>
        </w:rPr>
        <w:t>1.3.</w:t>
      </w:r>
      <w:r w:rsidRPr="0043357B">
        <w:rPr>
          <w:lang w:eastAsia="en-US"/>
        </w:rPr>
        <w:t xml:space="preserve"> Понятия «капитальные вложения» и «инвестиционная деятельность» применяются в значениях, определенных в Федеральном </w:t>
      </w:r>
      <w:hyperlink r:id="rId22" w:history="1">
        <w:r w:rsidRPr="0043357B">
          <w:rPr>
            <w:lang w:eastAsia="en-US"/>
          </w:rPr>
          <w:t>законе</w:t>
        </w:r>
      </w:hyperlink>
      <w:r w:rsidRPr="0043357B">
        <w:rPr>
          <w:lang w:eastAsia="en-US"/>
        </w:rPr>
        <w:t xml:space="preserve"> от 25.02.1999 № 39-ФЗ «Об инвестиционной деятельности в Российской Федерации, осуществляемой в форме капитальных вложений».</w:t>
      </w:r>
    </w:p>
    <w:p w:rsidR="001E1DBD" w:rsidRPr="004335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357B">
        <w:rPr>
          <w:lang w:eastAsia="en-US"/>
        </w:rPr>
        <w:t xml:space="preserve"> Понятие «иностранный инвестор» применяется в значении, определенном в Федеральном </w:t>
      </w:r>
      <w:hyperlink r:id="rId23" w:history="1">
        <w:r w:rsidRPr="0043357B">
          <w:rPr>
            <w:lang w:eastAsia="en-US"/>
          </w:rPr>
          <w:t>законе</w:t>
        </w:r>
      </w:hyperlink>
      <w:r w:rsidRPr="0043357B">
        <w:rPr>
          <w:lang w:eastAsia="en-US"/>
        </w:rPr>
        <w:t xml:space="preserve"> от 09.07.1999 № 160-ФЗ                           «Об иностранных инвестициях в Российской Федерации».</w:t>
      </w:r>
    </w:p>
    <w:p w:rsidR="001E1DBD" w:rsidRPr="004335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357B">
        <w:rPr>
          <w:b/>
          <w:lang w:eastAsia="en-US"/>
        </w:rPr>
        <w:t>1.4.</w:t>
      </w:r>
      <w:r w:rsidRPr="0043357B">
        <w:rPr>
          <w:lang w:eastAsia="en-US"/>
        </w:rPr>
        <w:t xml:space="preserve">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 </w:t>
      </w:r>
    </w:p>
    <w:p w:rsidR="001E1DBD" w:rsidRPr="004335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357B">
        <w:rPr>
          <w:lang w:eastAsia="en-US"/>
        </w:rPr>
        <w:t xml:space="preserve">1) игорный бизнес; </w:t>
      </w:r>
    </w:p>
    <w:p w:rsidR="001E1DBD" w:rsidRPr="004335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357B">
        <w:rPr>
          <w:lang w:eastAsia="en-US"/>
        </w:rPr>
        <w:lastRenderedPageBreak/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1E1DBD" w:rsidRPr="004335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357B">
        <w:rPr>
          <w:lang w:eastAsia="en-US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1E1DBD" w:rsidRPr="004335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357B">
        <w:rPr>
          <w:lang w:eastAsia="en-US"/>
        </w:rPr>
        <w:t>4) оптовая и розничная торговля;</w:t>
      </w:r>
    </w:p>
    <w:p w:rsidR="001E1DBD" w:rsidRPr="004335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357B">
        <w:rPr>
          <w:lang w:eastAsia="en-US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B51412" w:rsidRPr="004335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357B">
        <w:rPr>
          <w:lang w:eastAsia="en-US"/>
        </w:rPr>
        <w:t>6)</w:t>
      </w:r>
      <w:r w:rsidR="00B51412" w:rsidRPr="0043357B">
        <w:rPr>
          <w:lang w:eastAsia="en-US"/>
        </w:rPr>
        <w:t xml:space="preserve"> </w:t>
      </w:r>
      <w:r w:rsidR="00B51412" w:rsidRPr="0043357B">
        <w:rPr>
          <w:shd w:val="clear" w:color="auto" w:fill="FFFFFF"/>
        </w:rPr>
        <w:t>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</w:t>
      </w:r>
    </w:p>
    <w:p w:rsidR="001E1DBD" w:rsidRPr="0043357B" w:rsidRDefault="001E1DBD" w:rsidP="00E90990">
      <w:pPr>
        <w:autoSpaceDE w:val="0"/>
        <w:autoSpaceDN w:val="0"/>
        <w:adjustRightInd w:val="0"/>
        <w:ind w:firstLine="709"/>
        <w:jc w:val="both"/>
      </w:pPr>
      <w:r w:rsidRPr="0043357B">
        <w:rPr>
          <w:lang w:eastAsia="en-US"/>
        </w:rPr>
        <w:t xml:space="preserve"> </w:t>
      </w:r>
      <w:r w:rsidRPr="0043357B">
        <w:rPr>
          <w:b/>
          <w:lang w:eastAsia="en-US"/>
        </w:rPr>
        <w:t>1.5.</w:t>
      </w:r>
      <w:r w:rsidRPr="0043357B">
        <w:rPr>
          <w:lang w:eastAsia="en-US"/>
        </w:rPr>
        <w:t xml:space="preserve"> Соглашение о защите и поощрении капиталовложений заключается по результатам осуществления процедур, предусмотренных </w:t>
      </w:r>
      <w:hyperlink r:id="rId24" w:history="1">
        <w:r w:rsidRPr="0043357B">
          <w:rPr>
            <w:lang w:eastAsia="en-US"/>
          </w:rPr>
          <w:t>статьей 7</w:t>
        </w:r>
      </w:hyperlink>
      <w:r w:rsidRPr="0043357B">
        <w:rPr>
          <w:lang w:eastAsia="en-US"/>
        </w:rPr>
        <w:t xml:space="preserve"> </w:t>
      </w:r>
      <w:r w:rsidRPr="0043357B">
        <w:t xml:space="preserve">Федерального закона от 01.04.2020 № 69-ФЗ «О защите и поощрении капиталовложений в Российской Федерации» </w:t>
      </w:r>
      <w:r w:rsidRPr="0043357B">
        <w:rPr>
          <w:lang w:eastAsia="en-US"/>
        </w:rPr>
        <w:t xml:space="preserve">(частная проектная инициатива) или </w:t>
      </w:r>
      <w:hyperlink r:id="rId25" w:history="1">
        <w:r w:rsidRPr="0043357B">
          <w:rPr>
            <w:lang w:eastAsia="en-US"/>
          </w:rPr>
          <w:t>статьей 8</w:t>
        </w:r>
      </w:hyperlink>
      <w:r w:rsidRPr="0043357B">
        <w:rPr>
          <w:lang w:eastAsia="en-US"/>
        </w:rPr>
        <w:t xml:space="preserve"> </w:t>
      </w:r>
      <w:r w:rsidRPr="0043357B">
        <w:t xml:space="preserve">Федерального закона от 01.04.2020 № 69-ФЗ «О защите и поощрении капиталовложений в Российской Федерации» </w:t>
      </w:r>
      <w:r w:rsidRPr="0043357B">
        <w:rPr>
          <w:lang w:eastAsia="en-US"/>
        </w:rPr>
        <w:t>(публичная проектная инициатива).</w:t>
      </w:r>
    </w:p>
    <w:p w:rsidR="001E1DBD" w:rsidRPr="0043357B" w:rsidRDefault="001E1DBD" w:rsidP="00E90990">
      <w:pPr>
        <w:shd w:val="clear" w:color="auto" w:fill="FFFFFF"/>
        <w:ind w:firstLine="709"/>
        <w:jc w:val="both"/>
      </w:pPr>
      <w:r w:rsidRPr="0043357B">
        <w:rPr>
          <w:b/>
          <w:lang w:eastAsia="en-US"/>
        </w:rPr>
        <w:t>1.6.</w:t>
      </w:r>
      <w:r w:rsidRPr="0043357B">
        <w:rPr>
          <w:lang w:eastAsia="en-US"/>
        </w:rPr>
        <w:t xml:space="preserve"> </w:t>
      </w:r>
      <w:r w:rsidRPr="0043357B">
        <w:rPr>
          <w:bCs/>
          <w:lang w:eastAsia="en-US"/>
        </w:rPr>
        <w:t xml:space="preserve">Особенности применения отдельных актов (решений) публично-правового образования (стабилизационная оговорка) применяются </w:t>
      </w:r>
      <w:r w:rsidRPr="0043357B">
        <w:t xml:space="preserve">в </w:t>
      </w:r>
      <w:r w:rsidRPr="0043357B">
        <w:rPr>
          <w:lang w:eastAsia="en-US"/>
        </w:rPr>
        <w:t xml:space="preserve">отношении организации, реализующей проект, в соответствие со статьей 9 </w:t>
      </w:r>
      <w:r w:rsidRPr="0043357B">
        <w:t>Федерального закона от 01.04.2020 № 69-ФЗ «О защите и поощрении капиталовложений в Российской Федерации».</w:t>
      </w:r>
    </w:p>
    <w:p w:rsidR="001E1DBD" w:rsidRPr="0043357B" w:rsidRDefault="001E1DBD" w:rsidP="00E90990">
      <w:pPr>
        <w:shd w:val="clear" w:color="auto" w:fill="FFFFFF"/>
        <w:ind w:firstLine="709"/>
        <w:jc w:val="both"/>
        <w:rPr>
          <w:b/>
        </w:rPr>
      </w:pPr>
    </w:p>
    <w:p w:rsidR="001E1DBD" w:rsidRPr="0043357B" w:rsidRDefault="001E1DBD" w:rsidP="00E90990">
      <w:pPr>
        <w:shd w:val="clear" w:color="auto" w:fill="FFFFFF"/>
        <w:ind w:firstLine="709"/>
        <w:jc w:val="center"/>
        <w:rPr>
          <w:b/>
        </w:rPr>
      </w:pPr>
      <w:r w:rsidRPr="0043357B">
        <w:rPr>
          <w:b/>
        </w:rPr>
        <w:t xml:space="preserve">Раздел 2 «Предмет и условия </w:t>
      </w:r>
      <w:r w:rsidRPr="0043357B">
        <w:rPr>
          <w:b/>
          <w:lang w:eastAsia="en-US"/>
        </w:rPr>
        <w:t>соглашения о защите и поощрении капиталовложений»</w:t>
      </w:r>
    </w:p>
    <w:p w:rsidR="001E1DBD" w:rsidRPr="0043357B" w:rsidRDefault="001E1DBD" w:rsidP="00E90990">
      <w:pPr>
        <w:shd w:val="clear" w:color="auto" w:fill="FFFFFF"/>
        <w:ind w:firstLine="709"/>
        <w:jc w:val="both"/>
        <w:rPr>
          <w:b/>
        </w:rPr>
      </w:pPr>
    </w:p>
    <w:p w:rsidR="001E1DBD" w:rsidRPr="0043357B" w:rsidRDefault="001E1DBD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b/>
          <w:lang w:eastAsia="en-US"/>
        </w:rPr>
        <w:t>2.1.</w:t>
      </w:r>
      <w:r w:rsidRPr="0043357B">
        <w:rPr>
          <w:lang w:eastAsia="en-US"/>
        </w:rPr>
        <w:t xml:space="preserve"> По соглашению о защите и поощрении капиталовложений</w:t>
      </w:r>
      <w:r w:rsidR="00F0655C" w:rsidRPr="0043357B">
        <w:rPr>
          <w:lang w:eastAsia="en-US"/>
        </w:rPr>
        <w:t xml:space="preserve"> администрация Карапсельского сельсовета Иланского района Красноярского края</w:t>
      </w:r>
      <w:r w:rsidRPr="0043357B">
        <w:rPr>
          <w:lang w:eastAsia="en-US"/>
        </w:rPr>
        <w:t xml:space="preserve">, являющееся его стороной, обязуется обеспечить организации, реализующей проект, неприменение в ее отношении актов (решений) органов местного самоуправления, при этом организация, реализующая проект, имеет право требовать неприменения таких актов (решений) при реализации инвестиционного проекта от </w:t>
      </w:r>
      <w:r w:rsidR="00F0655C" w:rsidRPr="0043357B">
        <w:rPr>
          <w:lang w:eastAsia="en-US"/>
        </w:rPr>
        <w:t>администрации Карапсельского сельсовета Иланского района Красноярского края.</w:t>
      </w:r>
    </w:p>
    <w:p w:rsidR="001E1DBD" w:rsidRPr="0043357B" w:rsidRDefault="001E1DBD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b/>
          <w:lang w:eastAsia="en-US"/>
        </w:rPr>
        <w:t>2.2.</w:t>
      </w:r>
      <w:r w:rsidRPr="0043357B">
        <w:rPr>
          <w:lang w:eastAsia="en-US"/>
        </w:rPr>
        <w:t xml:space="preserve"> </w:t>
      </w:r>
      <w:r w:rsidR="00F0655C" w:rsidRPr="0043357B">
        <w:rPr>
          <w:lang w:eastAsia="en-US"/>
        </w:rPr>
        <w:t xml:space="preserve">Администрация Карапсельского сельсовета Иланского района Красноярского края </w:t>
      </w:r>
      <w:r w:rsidRPr="0043357B">
        <w:rPr>
          <w:lang w:eastAsia="en-US"/>
        </w:rPr>
        <w:t xml:space="preserve">может быть стороной соглашения о защите и поощрении капиталовложений, если одновременно стороной такого соглашения является </w:t>
      </w:r>
      <w:r w:rsidRPr="0043357B">
        <w:rPr>
          <w:lang w:eastAsia="en-US"/>
        </w:rPr>
        <w:lastRenderedPageBreak/>
        <w:t>субъект (субъекты) Российской Федерации, на территории которого (которых) реализуется соответствующий инвестиционный проект.</w:t>
      </w:r>
    </w:p>
    <w:p w:rsidR="001E1DBD" w:rsidRPr="0043357B" w:rsidRDefault="001E1DBD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b/>
          <w:lang w:eastAsia="en-US"/>
        </w:rPr>
        <w:t>2.3.</w:t>
      </w:r>
      <w:r w:rsidRPr="0043357B">
        <w:rPr>
          <w:lang w:eastAsia="en-US"/>
        </w:rPr>
        <w:t xml:space="preserve">  </w:t>
      </w:r>
      <w:r w:rsidR="00F0655C" w:rsidRPr="0043357B">
        <w:rPr>
          <w:lang w:eastAsia="en-US"/>
        </w:rPr>
        <w:t>Администрация Карапсельского сельсовета Иланского района Красноярского края</w:t>
      </w:r>
      <w:r w:rsidRPr="0043357B">
        <w:rPr>
          <w:lang w:eastAsia="en-US"/>
        </w:rPr>
        <w:t>, заключившее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1E1DBD" w:rsidRPr="0043357B" w:rsidRDefault="001E1DBD" w:rsidP="00E90990">
      <w:pPr>
        <w:shd w:val="clear" w:color="auto" w:fill="FFFFFF"/>
        <w:ind w:firstLine="709"/>
        <w:jc w:val="both"/>
      </w:pPr>
      <w:r w:rsidRPr="0043357B">
        <w:rPr>
          <w:b/>
          <w:lang w:eastAsia="en-US"/>
        </w:rPr>
        <w:t>2.4.</w:t>
      </w:r>
      <w:r w:rsidRPr="0043357B">
        <w:rPr>
          <w:lang w:eastAsia="en-US"/>
        </w:rPr>
        <w:t xml:space="preserve">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</w:t>
      </w:r>
      <w:r w:rsidRPr="0043357B">
        <w:t>от 01.04.2020 № 69-ФЗ «О защите и поощрении капиталовложений в Российской Федерации».</w:t>
      </w:r>
    </w:p>
    <w:p w:rsidR="001E1DBD" w:rsidRPr="0043357B" w:rsidRDefault="001E1DBD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b/>
          <w:lang w:eastAsia="en-US"/>
        </w:rPr>
        <w:t>2.5.</w:t>
      </w:r>
      <w:r w:rsidRPr="0043357B">
        <w:rPr>
          <w:lang w:eastAsia="en-US"/>
        </w:rPr>
        <w:t xml:space="preserve"> Соглашение о защите и поощрении капиталовложений заключается не позднее 1 января 2030 года, но не ранее 2 апреля 2021 года.</w:t>
      </w:r>
    </w:p>
    <w:p w:rsidR="002B21CD" w:rsidRPr="0043357B" w:rsidRDefault="002B21CD" w:rsidP="00E90990">
      <w:pPr>
        <w:ind w:firstLine="709"/>
        <w:jc w:val="both"/>
        <w:rPr>
          <w:shd w:val="clear" w:color="auto" w:fill="FFFFFF"/>
        </w:rPr>
      </w:pPr>
      <w:r w:rsidRPr="0043357B">
        <w:rPr>
          <w:shd w:val="clear" w:color="auto" w:fill="FFFFFF"/>
        </w:rPr>
        <w:t>2.5.1. Срок действия соглашения о защите и поощрении капиталовложений не может превышать срок неприменения актов (решений), применяемых с учетом особенностей, установленных статьей 9 Федерального закона от 28.06.2022 №226-ФЗ «О внесении изменений и в Федеральный закон "О защите и поощрении капиталовложений в Российской Федерации», или срок действия мер государственной поддержки инвестиционных проектов, предоставляемых в соответствии со статьей 15 Федерального закона от 28.06.2022 №226-ФЗ «О внесении изменений и в Федеральный закон "О защите и поощрении капиталовложений в Российской Федерации», в зависимости от того, какой срок истекает позднее. При этом организация, реализующая проект, по истечении срока действия соглашения о защите и поощрении капиталовложений не освобождается от исполнения обязательств по соглашению о защите и поощрении капиталовложений, указанных в пункте 2 части 13 статьи 11 Федерального закона от 28.06.2022 №226-ФЗ «О внесении изменений и в Федеральный закон "О защите и поощрении капиталовложений в Российской Федерации».</w:t>
      </w:r>
    </w:p>
    <w:p w:rsidR="003C2E1E" w:rsidRPr="0043357B" w:rsidRDefault="003C2E1E" w:rsidP="00E90990">
      <w:pPr>
        <w:ind w:firstLine="709"/>
        <w:jc w:val="both"/>
        <w:rPr>
          <w:lang w:eastAsia="en-US"/>
        </w:rPr>
      </w:pPr>
      <w:r w:rsidRPr="0043357B">
        <w:rPr>
          <w:shd w:val="clear" w:color="auto" w:fill="FFFFFF"/>
        </w:rPr>
        <w:t>2.5.2. Переход прав и обязанностей организации, реализующей проект, в случае ее реорганизации к другому юридическому лицу должен осуществляться при условии, что реорганизованное или возникшее в результате реорганизации юридическое лицо отвечает требованиям, установленным настоящим Федеральным законом для организации, реализующей проект и заключившей соглашение о защите и поощрении капиталовложений.</w:t>
      </w:r>
    </w:p>
    <w:p w:rsidR="001E1DBD" w:rsidRPr="0043357B" w:rsidRDefault="001E1DBD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b/>
          <w:lang w:eastAsia="en-US"/>
        </w:rPr>
        <w:t>2.6.</w:t>
      </w:r>
      <w:r w:rsidRPr="0043357B">
        <w:rPr>
          <w:lang w:eastAsia="en-US"/>
        </w:rPr>
        <w:t xml:space="preserve"> Организация, реализующая проект, имеет право передать свои права и обязанности по соглашению о защите и поощрении капиталовложений иной организации (передача договора) с согласия другой стороны (других сторон) такого соглашения при условии, что такая организация отвечает требованиям, установленным Федеральным законом    </w:t>
      </w:r>
      <w:r w:rsidRPr="0043357B">
        <w:lastRenderedPageBreak/>
        <w:t xml:space="preserve">от 01.04.2020 № 69-ФЗ «О защите и поощрении капиталовложений в Российской Федерации» </w:t>
      </w:r>
      <w:r w:rsidRPr="0043357B">
        <w:rPr>
          <w:lang w:eastAsia="en-US"/>
        </w:rPr>
        <w:t xml:space="preserve">для организации, реализующей проект. </w:t>
      </w:r>
    </w:p>
    <w:p w:rsidR="001E1DBD" w:rsidRPr="0043357B" w:rsidRDefault="001E1DBD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В случае, если организацией, реализующей проект, заключен связанный договор, передача прав и обязанностей по соглашению о защите и поощрении капиталовложений иной организации (передача договора) возможна только при соблюдении условий связанного договора. Несоблюдение требований настоящей части влечет недействительность (ничтожность) соглашения о передаче договора.</w:t>
      </w:r>
    </w:p>
    <w:p w:rsidR="001E1DBD" w:rsidRPr="0043357B" w:rsidRDefault="001E1DBD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b/>
          <w:lang w:eastAsia="en-US"/>
        </w:rPr>
        <w:t>2.7.</w:t>
      </w:r>
      <w:r w:rsidRPr="0043357B">
        <w:rPr>
          <w:lang w:eastAsia="en-US"/>
        </w:rPr>
        <w:t xml:space="preserve"> Организация, реализующая проект, вправе уступить денежные требования по соглашению о защите и поощрении капиталовложений, кредитором по которому она является, а также передать указанные права в залог в пользу любого третьего лица. </w:t>
      </w:r>
    </w:p>
    <w:p w:rsidR="001E1DBD" w:rsidRPr="0043357B" w:rsidRDefault="001E1DBD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 xml:space="preserve">Информация об уступке или о передаче в залог денежных требований по соглашению о защите и поощрении капиталовложений представляется организацией, реализующей проект, в государственную информационную систему и подлежит отражению в реестре соглашений в порядке, установленном Федеральным законом </w:t>
      </w:r>
      <w:r w:rsidRPr="0043357B">
        <w:t xml:space="preserve">от 01.04.2020 № 69-ФЗ «О защите и поощрении капиталовложений в Российской Федерации» </w:t>
      </w:r>
      <w:r w:rsidRPr="0043357B">
        <w:rPr>
          <w:lang w:eastAsia="en-US"/>
        </w:rPr>
        <w:t>и нормативным правовым актом Правительства Российской Федерации.</w:t>
      </w:r>
    </w:p>
    <w:p w:rsidR="000932A4" w:rsidRPr="0043357B" w:rsidRDefault="001E1DBD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b/>
          <w:lang w:eastAsia="en-US"/>
        </w:rPr>
        <w:t>2.8.</w:t>
      </w:r>
      <w:r w:rsidRPr="0043357B">
        <w:rPr>
          <w:lang w:eastAsia="en-US"/>
        </w:rPr>
        <w:t xml:space="preserve"> </w:t>
      </w:r>
      <w:r w:rsidR="000932A4" w:rsidRPr="0043357B">
        <w:rPr>
          <w:lang w:eastAsia="en-US"/>
        </w:rPr>
        <w:t>Соглашение о защите и поощрении капиталовложений должно содержать следующие условия:</w:t>
      </w:r>
    </w:p>
    <w:p w:rsidR="000932A4" w:rsidRPr="0043357B" w:rsidRDefault="000932A4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1)описание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 </w:t>
      </w:r>
    </w:p>
    <w:p w:rsidR="000932A4" w:rsidRPr="0043357B" w:rsidRDefault="000932A4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2)указание на этапы реализации инвестиционного проекта, а также применительно к каждому такому этапу: </w:t>
      </w:r>
    </w:p>
    <w:p w:rsidR="000932A4" w:rsidRPr="0043357B" w:rsidRDefault="000932A4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 xml:space="preserve"> а)срок получения разрешений и согласий, необходимых для реализации соответствующего этапа инвестиционного проекта</w:t>
      </w:r>
    </w:p>
    <w:p w:rsidR="000932A4" w:rsidRPr="0043357B" w:rsidRDefault="000932A4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б)срок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 </w:t>
      </w:r>
    </w:p>
    <w:p w:rsidR="000932A4" w:rsidRPr="0043357B" w:rsidRDefault="000932A4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в)срок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случаях); </w:t>
      </w:r>
    </w:p>
    <w:p w:rsidR="000932A4" w:rsidRPr="0043357B" w:rsidRDefault="000932A4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2.1)срок осуществления капиталовложений в установленном объеме</w:t>
      </w:r>
    </w:p>
    <w:p w:rsidR="000932A4" w:rsidRPr="0043357B" w:rsidRDefault="000932A4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2.2)сроки осуществления иных мероприятий, определенных в соглашении о защите и поощрении капиталовложений;</w:t>
      </w:r>
      <w:bookmarkStart w:id="4" w:name="l802"/>
      <w:bookmarkEnd w:id="4"/>
      <w:r w:rsidRPr="0043357B">
        <w:rPr>
          <w:lang w:eastAsia="en-US"/>
        </w:rPr>
        <w:t> </w:t>
      </w:r>
    </w:p>
    <w:p w:rsidR="000932A4" w:rsidRPr="0043357B" w:rsidRDefault="000932A4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2.3)объем капиталовложений; </w:t>
      </w:r>
    </w:p>
    <w:p w:rsidR="000932A4" w:rsidRPr="0043357B" w:rsidRDefault="000932A4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lastRenderedPageBreak/>
        <w:t>2.4)объем планируемых к возмещению затрат, указанных в </w:t>
      </w:r>
      <w:hyperlink r:id="rId26" w:anchor="l197" w:history="1">
        <w:r w:rsidRPr="0043357B">
          <w:rPr>
            <w:rStyle w:val="ac"/>
            <w:color w:val="auto"/>
            <w:lang w:eastAsia="en-US"/>
          </w:rPr>
          <w:t>части 1</w:t>
        </w:r>
      </w:hyperlink>
      <w:r w:rsidRPr="0043357B">
        <w:rPr>
          <w:lang w:eastAsia="en-US"/>
        </w:rPr>
        <w:t> статьи 15 Федерального закона</w:t>
      </w:r>
      <w:r w:rsidRPr="0043357B">
        <w:t xml:space="preserve"> от 01.04.2020 № 69-ФЗ «О защите и поощрении капиталовложений в Российской Федерации»</w:t>
      </w:r>
      <w:r w:rsidRPr="0043357B">
        <w:rPr>
          <w:lang w:eastAsia="en-US"/>
        </w:rPr>
        <w:t>, и планируемые сроки их возмещения;</w:t>
      </w:r>
      <w:bookmarkStart w:id="5" w:name="l581"/>
      <w:bookmarkEnd w:id="5"/>
      <w:r w:rsidRPr="0043357B">
        <w:rPr>
          <w:lang w:eastAsia="en-US"/>
        </w:rPr>
        <w:t> </w:t>
      </w:r>
    </w:p>
    <w:p w:rsidR="000932A4" w:rsidRPr="0043357B" w:rsidRDefault="000932A4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3)сведения о предельно допустимых отклонениях от параметров реализации инвестиционного проекта, указанных в пунктах 2 - 2.2 настоящей части, в следующих пределах</w:t>
      </w:r>
    </w:p>
    <w:p w:rsidR="000932A4" w:rsidRPr="0043357B" w:rsidRDefault="000932A4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а)25 процентов - в случае,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отклонения, а также в случае, указанном в пункте 2.1 настоящей части, если соглашение о защите и поощрении капиталовложений было заключено в порядке частной проектной инициативы (при этом объем вносимых организацией, реализующей проект, капиталовложений не может быть менее объемов, предусмотренных </w:t>
      </w:r>
      <w:hyperlink r:id="rId27" w:anchor="l105" w:history="1">
        <w:r w:rsidRPr="0043357B">
          <w:rPr>
            <w:rStyle w:val="ac"/>
            <w:color w:val="auto"/>
            <w:lang w:eastAsia="en-US"/>
          </w:rPr>
          <w:t>частью 4</w:t>
        </w:r>
      </w:hyperlink>
      <w:r w:rsidRPr="0043357B">
        <w:rPr>
          <w:lang w:eastAsia="en-US"/>
        </w:rPr>
        <w:t xml:space="preserve"> статьи 9 Федерального закона </w:t>
      </w:r>
      <w:r w:rsidRPr="0043357B">
        <w:t>от 01.04.2020 № 69-ФЗ «О защите и поощрении капиталовложений в Российской Федерации»</w:t>
      </w:r>
      <w:r w:rsidRPr="0043357B">
        <w:rPr>
          <w:lang w:eastAsia="en-US"/>
        </w:rPr>
        <w:t>);</w:t>
      </w:r>
      <w:bookmarkStart w:id="6" w:name="l582"/>
      <w:bookmarkEnd w:id="6"/>
      <w:r w:rsidRPr="0043357B">
        <w:rPr>
          <w:lang w:eastAsia="en-US"/>
        </w:rPr>
        <w:t> </w:t>
      </w:r>
    </w:p>
    <w:p w:rsidR="000932A4" w:rsidRPr="0043357B" w:rsidRDefault="000932A4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б)40 процентов - в случаях, указанных в подпунктах "а" - "в" пункта 2 и пункте 2.2 настоящей части (значения предельно допустимых отклонений определяются в соответствии с порядком, установленным Правительством Российской Федерации);</w:t>
      </w:r>
      <w:bookmarkStart w:id="7" w:name="l584"/>
      <w:bookmarkEnd w:id="7"/>
      <w:r w:rsidRPr="0043357B">
        <w:rPr>
          <w:lang w:eastAsia="en-US"/>
        </w:rPr>
        <w:t> </w:t>
      </w:r>
    </w:p>
    <w:p w:rsidR="000932A4" w:rsidRPr="0043357B" w:rsidRDefault="000932A4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4)срок применения стабилизационной оговорки в пределах сроков, установленных частями 10 и 11 настоящей статьи;</w:t>
      </w:r>
      <w:bookmarkStart w:id="8" w:name="l121"/>
      <w:bookmarkEnd w:id="8"/>
    </w:p>
    <w:p w:rsidR="000932A4" w:rsidRPr="0043357B" w:rsidRDefault="000932A4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5)условия связанных договоров, в том числе сроки предоставления и объемы субсидий, бюджетных инвестиций, указанных в </w:t>
      </w:r>
      <w:hyperlink r:id="rId28" w:anchor="l171" w:history="1">
        <w:r w:rsidRPr="0043357B">
          <w:rPr>
            <w:rStyle w:val="ac"/>
            <w:color w:val="auto"/>
            <w:lang w:eastAsia="en-US"/>
          </w:rPr>
          <w:t>пункте 1</w:t>
        </w:r>
      </w:hyperlink>
      <w:r w:rsidRPr="0043357B">
        <w:rPr>
          <w:lang w:eastAsia="en-US"/>
        </w:rPr>
        <w:t xml:space="preserve"> части 1 статьи 14 Федерального закона </w:t>
      </w:r>
      <w:r w:rsidRPr="0043357B">
        <w:t>от 01.04.2020 № 69-ФЗ «О защите и поощрении капиталовложений в Российской Федерации»</w:t>
      </w:r>
      <w:r w:rsidRPr="0043357B">
        <w:rPr>
          <w:lang w:eastAsia="en-US"/>
        </w:rPr>
        <w:t>, и (или) процентная ставка (порядок ее определения) по кредитному договору, указанному в </w:t>
      </w:r>
      <w:hyperlink r:id="rId29" w:anchor="l171" w:history="1">
        <w:r w:rsidRPr="0043357B">
          <w:rPr>
            <w:rStyle w:val="ac"/>
            <w:color w:val="auto"/>
            <w:lang w:eastAsia="en-US"/>
          </w:rPr>
          <w:t>пункте 2</w:t>
        </w:r>
      </w:hyperlink>
      <w:r w:rsidRPr="0043357B">
        <w:rPr>
          <w:lang w:eastAsia="en-US"/>
        </w:rPr>
        <w:t> части 1 статьи 14 Федерального закона</w:t>
      </w:r>
      <w:r w:rsidR="00785C8E" w:rsidRPr="0043357B">
        <w:rPr>
          <w:lang w:eastAsia="en-US"/>
        </w:rPr>
        <w:t xml:space="preserve"> </w:t>
      </w:r>
      <w:r w:rsidR="00785C8E" w:rsidRPr="0043357B">
        <w:t>от 01.04.2020 № 69-ФЗ «О защите и поощрении капиталовложений в Российской Федерации»</w:t>
      </w:r>
      <w:r w:rsidRPr="0043357B">
        <w:rPr>
          <w:lang w:eastAsia="en-US"/>
        </w:rPr>
        <w:t>, а также сроки предоставления и объемы субсидий, указанных в </w:t>
      </w:r>
      <w:hyperlink r:id="rId30" w:anchor="l177" w:history="1">
        <w:r w:rsidRPr="0043357B">
          <w:rPr>
            <w:rStyle w:val="ac"/>
            <w:color w:val="auto"/>
            <w:lang w:eastAsia="en-US"/>
          </w:rPr>
          <w:t>пункте 2</w:t>
        </w:r>
      </w:hyperlink>
      <w:r w:rsidRPr="0043357B">
        <w:rPr>
          <w:lang w:eastAsia="en-US"/>
        </w:rPr>
        <w:t> части 3 статьи 14 Федерального закона</w:t>
      </w:r>
      <w:r w:rsidR="00785C8E" w:rsidRPr="0043357B">
        <w:rPr>
          <w:lang w:eastAsia="en-US"/>
        </w:rPr>
        <w:t xml:space="preserve"> </w:t>
      </w:r>
      <w:r w:rsidR="00785C8E" w:rsidRPr="0043357B">
        <w:t>от 01.04.2020 № 69-ФЗ «О защите и поощрении капиталовложений в Российской Федерации»</w:t>
      </w:r>
      <w:r w:rsidRPr="0043357B">
        <w:rPr>
          <w:lang w:eastAsia="en-US"/>
        </w:rPr>
        <w:t>;</w:t>
      </w:r>
      <w:bookmarkStart w:id="9" w:name="l321"/>
      <w:bookmarkEnd w:id="9"/>
    </w:p>
    <w:p w:rsidR="000932A4" w:rsidRPr="0043357B" w:rsidRDefault="000932A4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 xml:space="preserve">6)указание на обязанность публично-правового образования (публично-правовых образований) осуществлять выплаты (обеспечить возмещение затрат)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 Российская Федерация приняла на себя обязанность возместить организации, реализующей проект, убытки), а именно налога на прибыль организаций, налога на имущество организаций, налога на добавленную стоимость (за вычетом налога, возмещенного организации, реализующей проект), земельного налога (в случае, если </w:t>
      </w:r>
      <w:r w:rsidRPr="0043357B">
        <w:rPr>
          <w:lang w:eastAsia="en-US"/>
        </w:rPr>
        <w:lastRenderedPageBreak/>
        <w:t>муниципальное образование является стороной соглашения о защите и поощрении капиталовложений и таким соглашением предусмотрена возможность возмещения затрат, указанных в </w:t>
      </w:r>
      <w:hyperlink r:id="rId31" w:anchor="l197" w:history="1">
        <w:r w:rsidRPr="0043357B">
          <w:rPr>
            <w:rStyle w:val="ac"/>
            <w:color w:val="auto"/>
            <w:lang w:eastAsia="en-US"/>
          </w:rPr>
          <w:t>части 1</w:t>
        </w:r>
      </w:hyperlink>
      <w:r w:rsidRPr="0043357B">
        <w:rPr>
          <w:lang w:eastAsia="en-US"/>
        </w:rPr>
        <w:t> статьи 15 Федерального закона</w:t>
      </w:r>
      <w:r w:rsidR="00785C8E" w:rsidRPr="0043357B">
        <w:t xml:space="preserve"> от 01.04.2020 № 69-ФЗ «О защите и поощрении капиталовложений в Российской Федерации»</w:t>
      </w:r>
      <w:r w:rsidR="00785C8E" w:rsidRPr="0043357B">
        <w:rPr>
          <w:lang w:eastAsia="en-US"/>
        </w:rPr>
        <w:t xml:space="preserve"> </w:t>
      </w:r>
      <w:r w:rsidRPr="0043357B">
        <w:rPr>
          <w:lang w:eastAsia="en-US"/>
        </w:rPr>
        <w:t>, в пределах земельного налога, исчисленного организацией, реализующей проект, для уплаты в местный бюджет), ввозных таможенных пошлин:</w:t>
      </w:r>
      <w:bookmarkStart w:id="10" w:name="l122"/>
      <w:bookmarkStart w:id="11" w:name="l585"/>
      <w:bookmarkStart w:id="12" w:name="l322"/>
      <w:bookmarkStart w:id="13" w:name="l123"/>
      <w:bookmarkStart w:id="14" w:name="l791"/>
      <w:bookmarkStart w:id="15" w:name="l793"/>
      <w:bookmarkStart w:id="16" w:name="l796"/>
      <w:bookmarkStart w:id="17" w:name="l794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43357B">
        <w:rPr>
          <w:lang w:eastAsia="en-US"/>
        </w:rPr>
        <w:t> </w:t>
      </w:r>
    </w:p>
    <w:p w:rsidR="000932A4" w:rsidRPr="0043357B" w:rsidRDefault="000932A4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а)на возмещение реального ущерба в соответствии с порядком, предусмотренным </w:t>
      </w:r>
      <w:hyperlink r:id="rId32" w:anchor="l151" w:history="1">
        <w:r w:rsidRPr="0043357B">
          <w:rPr>
            <w:rStyle w:val="ac"/>
            <w:color w:val="auto"/>
            <w:lang w:eastAsia="en-US"/>
          </w:rPr>
          <w:t>статьей 12</w:t>
        </w:r>
      </w:hyperlink>
      <w:r w:rsidRPr="0043357B">
        <w:rPr>
          <w:lang w:eastAsia="en-US"/>
        </w:rPr>
        <w:t>  Федерального закона</w:t>
      </w:r>
      <w:r w:rsidR="00785C8E" w:rsidRPr="0043357B">
        <w:rPr>
          <w:lang w:eastAsia="en-US"/>
        </w:rPr>
        <w:t xml:space="preserve"> </w:t>
      </w:r>
      <w:r w:rsidR="00785C8E" w:rsidRPr="0043357B">
        <w:t>от 01.04.2020 № 69-ФЗ «О защите и поощрении капиталовложений в Российской Федерации»</w:t>
      </w:r>
      <w:r w:rsidRPr="0043357B">
        <w:rPr>
          <w:lang w:eastAsia="en-US"/>
        </w:rPr>
        <w:t>, в том числе в случаях, предусмотренных </w:t>
      </w:r>
      <w:hyperlink r:id="rId33" w:anchor="l177" w:history="1">
        <w:r w:rsidRPr="0043357B">
          <w:rPr>
            <w:rStyle w:val="ac"/>
            <w:color w:val="auto"/>
            <w:lang w:eastAsia="en-US"/>
          </w:rPr>
          <w:t>частью 3</w:t>
        </w:r>
      </w:hyperlink>
      <w:r w:rsidRPr="0043357B">
        <w:rPr>
          <w:lang w:eastAsia="en-US"/>
        </w:rPr>
        <w:t> статьи 14 Федерального закона</w:t>
      </w:r>
      <w:r w:rsidR="00785C8E" w:rsidRPr="0043357B">
        <w:t xml:space="preserve"> от 01.04.2020 № 69-ФЗ «О защите и поощрении капиталовложений в Российской Федерации»</w:t>
      </w:r>
      <w:r w:rsidRPr="0043357B">
        <w:rPr>
          <w:lang w:eastAsia="en-US"/>
        </w:rPr>
        <w:t>;</w:t>
      </w:r>
    </w:p>
    <w:p w:rsidR="000932A4" w:rsidRPr="0043357B" w:rsidRDefault="000932A4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б)на возмещение понесенных затрат, предусмотренных </w:t>
      </w:r>
      <w:hyperlink r:id="rId34" w:anchor="l373" w:history="1">
        <w:r w:rsidRPr="0043357B">
          <w:rPr>
            <w:rStyle w:val="ac"/>
            <w:color w:val="auto"/>
            <w:lang w:eastAsia="en-US"/>
          </w:rPr>
          <w:t>статьей 15</w:t>
        </w:r>
      </w:hyperlink>
      <w:r w:rsidRPr="0043357B">
        <w:rPr>
          <w:lang w:eastAsia="en-US"/>
        </w:rPr>
        <w:t>  Федерального закона</w:t>
      </w:r>
      <w:r w:rsidR="00785C8E" w:rsidRPr="0043357B">
        <w:t xml:space="preserve"> от 01.04.2020 № 69-ФЗ «О защите и поощрении капиталовложений в Российской Федерации»</w:t>
      </w:r>
      <w:r w:rsidRPr="0043357B">
        <w:rPr>
          <w:lang w:eastAsia="en-US"/>
        </w:rPr>
        <w:t xml:space="preserve"> (в случае, если публично-правовым образованием было принято решение о возмещении таких затрат);</w:t>
      </w:r>
      <w:bookmarkStart w:id="18" w:name="l323"/>
      <w:bookmarkEnd w:id="18"/>
    </w:p>
    <w:p w:rsidR="00785C8E" w:rsidRPr="0043357B" w:rsidRDefault="000932A4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7)порядок мониторинга, в том числе представления организацией, реализующей проект, информации об этапах реализации инвестиционного проекта;</w:t>
      </w:r>
      <w:bookmarkStart w:id="19" w:name="l124"/>
      <w:bookmarkEnd w:id="19"/>
      <w:r w:rsidRPr="0043357B">
        <w:rPr>
          <w:lang w:eastAsia="en-US"/>
        </w:rPr>
        <w:t> </w:t>
      </w:r>
    </w:p>
    <w:p w:rsidR="00785C8E" w:rsidRPr="0043357B" w:rsidRDefault="000932A4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7.1)обязательство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 </w:t>
      </w:r>
    </w:p>
    <w:p w:rsidR="000932A4" w:rsidRPr="0043357B" w:rsidRDefault="000932A4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8)порядок разрешения споров между сторонами соглашения о защите и поощрении капиталовложений;</w:t>
      </w:r>
      <w:bookmarkStart w:id="20" w:name="l878"/>
      <w:bookmarkEnd w:id="20"/>
    </w:p>
    <w:p w:rsidR="000932A4" w:rsidRPr="0043357B" w:rsidRDefault="000932A4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9)иные условия, предусмотренные настоящим Федеральным законом и типовой формой соглашения о защите и поощрении капиталовложений, утвержденной Правительством Российской Федерации. </w:t>
      </w:r>
    </w:p>
    <w:p w:rsidR="003C2E1E" w:rsidRPr="0043357B" w:rsidRDefault="001E1DBD" w:rsidP="00E90990">
      <w:pPr>
        <w:shd w:val="clear" w:color="auto" w:fill="FFFFFF"/>
        <w:ind w:firstLine="709"/>
        <w:jc w:val="both"/>
        <w:rPr>
          <w:shd w:val="clear" w:color="auto" w:fill="FFFFFF"/>
        </w:rPr>
      </w:pPr>
      <w:r w:rsidRPr="0043357B">
        <w:rPr>
          <w:b/>
          <w:lang w:eastAsia="en-US"/>
        </w:rPr>
        <w:t>2.9.</w:t>
      </w:r>
      <w:r w:rsidRPr="0043357B">
        <w:rPr>
          <w:lang w:eastAsia="en-US"/>
        </w:rPr>
        <w:t xml:space="preserve"> </w:t>
      </w:r>
      <w:r w:rsidR="003C2E1E" w:rsidRPr="0043357B">
        <w:rPr>
          <w:shd w:val="clear" w:color="auto" w:fill="FFFFFF"/>
        </w:rPr>
        <w:t>Условия связанного договора, указанные в пункте 5 части 8 настоящей статьи, включаются в соглашение о защите и поощрении капиталовложений после принятия публично-правовым образованием обязательств, указанных в </w:t>
      </w:r>
      <w:hyperlink r:id="rId35" w:anchor="l171" w:history="1">
        <w:r w:rsidR="003C2E1E" w:rsidRPr="0043357B">
          <w:rPr>
            <w:rStyle w:val="ac"/>
            <w:color w:val="auto"/>
            <w:u w:val="none"/>
            <w:shd w:val="clear" w:color="auto" w:fill="FFFFFF"/>
          </w:rPr>
          <w:t>статье 14</w:t>
        </w:r>
      </w:hyperlink>
      <w:r w:rsidR="003C2E1E" w:rsidRPr="0043357B">
        <w:rPr>
          <w:shd w:val="clear" w:color="auto" w:fill="FFFFFF"/>
        </w:rPr>
        <w:t> </w:t>
      </w:r>
      <w:r w:rsidR="003C2E1E" w:rsidRPr="0043357B">
        <w:rPr>
          <w:lang w:eastAsia="en-US"/>
        </w:rPr>
        <w:t xml:space="preserve">Федерального закона </w:t>
      </w:r>
      <w:r w:rsidR="003C2E1E" w:rsidRPr="0043357B">
        <w:t>от 01.04.2020         № 69-ФЗ «О защите и поощрении капиталовложений в Российской Федерации»</w:t>
      </w:r>
      <w:r w:rsidR="003C2E1E" w:rsidRPr="0043357B">
        <w:rPr>
          <w:shd w:val="clear" w:color="auto" w:fill="FFFFFF"/>
        </w:rPr>
        <w:t xml:space="preserve">, в предусмотренном бюджетным законодательством порядке. В случае включения в соглашение о защите и поощрении капиталовложений условий связанного договора, предусматривающего предоставление публично-правовым образованием субсидий и (или) бюджетных инвестиций организации, реализующей проект, и (или) третьим лицам в целях финансового обеспечения создания (строительства) либо реконструкции и (или) модернизации объектов инфраструктуры, необходимых для реализации инвестиционного проекта, в отношении которого заключено соглашение о защите и поощрении капиталовложений, в такое соглашение включается обязательство организации, реализующей проект, обеспечить ввод в эксплуатацию объектов недвижимого имущества, создаваемых (строящихся) либо реконструируемых в рамках инвестиционного проекта, в срок, </w:t>
      </w:r>
      <w:r w:rsidR="003C2E1E" w:rsidRPr="0043357B">
        <w:rPr>
          <w:shd w:val="clear" w:color="auto" w:fill="FFFFFF"/>
        </w:rPr>
        <w:lastRenderedPageBreak/>
        <w:t>установленный указанным соглашением, если инвестиционным проектом предусмотрено создание (строительство) либо реконструкция объектов недвижимого имущества.</w:t>
      </w:r>
    </w:p>
    <w:p w:rsidR="00203081" w:rsidRPr="0043357B" w:rsidRDefault="001E1DBD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b/>
          <w:lang w:eastAsia="en-US"/>
        </w:rPr>
        <w:t>2.10.</w:t>
      </w:r>
      <w:r w:rsidRPr="0043357B">
        <w:rPr>
          <w:lang w:eastAsia="en-US"/>
        </w:rPr>
        <w:t xml:space="preserve"> </w:t>
      </w:r>
      <w:r w:rsidR="00203081" w:rsidRPr="0043357B">
        <w:rPr>
          <w:lang w:eastAsia="en-US"/>
        </w:rPr>
        <w:t xml:space="preserve"> Срок применения стабилизационной оговорки исчисляется со дня заключения соглашения о защите и поощрении капиталовложений и не может превышать:</w:t>
      </w:r>
      <w:bookmarkStart w:id="21" w:name="l125"/>
      <w:bookmarkStart w:id="22" w:name="l603"/>
      <w:bookmarkEnd w:id="21"/>
      <w:bookmarkEnd w:id="22"/>
      <w:r w:rsidR="00203081" w:rsidRPr="0043357B">
        <w:rPr>
          <w:lang w:eastAsia="en-US"/>
        </w:rPr>
        <w:t> </w:t>
      </w:r>
    </w:p>
    <w:p w:rsidR="00203081" w:rsidRPr="0043357B" w:rsidRDefault="00203081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 xml:space="preserve"> 1) 6 лет - в отношении инвестиционных проектов, объем капиталовложений в которые не превышает 10 миллиардов рублей, за исключением инвестиционных проектов в сфере сельского хозяйства, пищевой и перерабатывающей промышленности, образования и здравоохранения; </w:t>
      </w:r>
    </w:p>
    <w:p w:rsidR="00203081" w:rsidRPr="0043357B" w:rsidRDefault="00203081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 xml:space="preserve"> 2) 10 лет - в отношении инвестиционных проектов в сфере сельского хозяйства, пищевой и перерабатывающей промышленности, образования и здравоохранения, объем капиталовложений в которые не превышает 10 миллиардов рублей;</w:t>
      </w:r>
      <w:bookmarkStart w:id="23" w:name="l880"/>
      <w:bookmarkEnd w:id="23"/>
      <w:r w:rsidRPr="0043357B">
        <w:rPr>
          <w:lang w:eastAsia="en-US"/>
        </w:rPr>
        <w:t> </w:t>
      </w:r>
    </w:p>
    <w:p w:rsidR="00203081" w:rsidRPr="0043357B" w:rsidRDefault="00203081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 xml:space="preserve"> 3) 15 лет - в отношении инвестиционных проектов, объем капиталовложений в которые составляет более 10 миллиардов рублей, но менее 15 миллиардов рублей; </w:t>
      </w:r>
    </w:p>
    <w:p w:rsidR="00203081" w:rsidRPr="0043357B" w:rsidRDefault="00203081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 xml:space="preserve"> 4) 20 лет - в отношении инвестиционных проектов, объем капиталовложений в которые составляет 15 миллиардов рублей и более.</w:t>
      </w:r>
      <w:bookmarkStart w:id="24" w:name="l882"/>
      <w:bookmarkEnd w:id="24"/>
      <w:r w:rsidRPr="0043357B">
        <w:rPr>
          <w:lang w:eastAsia="en-US"/>
        </w:rPr>
        <w:t> </w:t>
      </w:r>
    </w:p>
    <w:p w:rsidR="001E1DBD" w:rsidRPr="0043357B" w:rsidRDefault="001E1DBD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b/>
          <w:lang w:eastAsia="en-US"/>
        </w:rPr>
        <w:t>2.11.</w:t>
      </w:r>
      <w:r w:rsidRPr="0043357B">
        <w:rPr>
          <w:lang w:eastAsia="en-US"/>
        </w:rPr>
        <w:t xml:space="preserve"> Указанный в пункте 2.10 Положения срок применения стабилизационной оговорки однократно продлевается на срок до 6 лет по заявлению организации, реализующей проект, о заключении дополнительного соглашения к соглашению о защите и поощрении капиталовложений в случае, если организация, реализующая проект, выполнила одно из следующих условий:</w:t>
      </w:r>
    </w:p>
    <w:p w:rsidR="001E1DBD" w:rsidRPr="0043357B" w:rsidRDefault="001E1DBD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1) приняла на себя обязательство по осуществлению капиталовложений, сформированных за счет доходов от реализации инвестиционного проекта, в данный проект или в иной инвестиционный проект, реализуемый на территории Российской Федерации (реинвестирование), в объеме не менее 1 миллиарда рублей в течение периода, указанного в настоящей части;</w:t>
      </w:r>
    </w:p>
    <w:p w:rsidR="001E1DBD" w:rsidRPr="0043357B" w:rsidRDefault="001E1DBD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2) в рамках реализации инвестиционного проекта заключила с субъектами малого или среднего предпринимательства договоры, общая совокупная стоимость которых составляет не менее 18 процентов совокупной стоимости товаров, работ или услуг, приобретенных (заказанных) организацией, реализующей проект, в течение срока применения стабилизационной оговорки, уменьшенного на один год.</w:t>
      </w:r>
      <w:bookmarkStart w:id="25" w:name="Par34"/>
      <w:bookmarkEnd w:id="25"/>
    </w:p>
    <w:p w:rsidR="00203081" w:rsidRPr="0043357B" w:rsidRDefault="001E1DBD" w:rsidP="00E90990">
      <w:pPr>
        <w:pStyle w:val="ConsPlusTitle"/>
        <w:ind w:firstLine="540"/>
        <w:jc w:val="both"/>
        <w:outlineLvl w:val="0"/>
        <w:rPr>
          <w:b w:val="0"/>
          <w:sz w:val="24"/>
          <w:szCs w:val="24"/>
        </w:rPr>
      </w:pPr>
      <w:r w:rsidRPr="0043357B">
        <w:rPr>
          <w:szCs w:val="28"/>
          <w:lang w:eastAsia="en-US"/>
        </w:rPr>
        <w:t xml:space="preserve">2.12. </w:t>
      </w:r>
      <w:r w:rsidR="00203081" w:rsidRPr="0043357B">
        <w:rPr>
          <w:b w:val="0"/>
          <w:sz w:val="24"/>
          <w:szCs w:val="24"/>
          <w:lang w:eastAsia="en-US"/>
        </w:rPr>
        <w:t xml:space="preserve">Исключен постановлением администрации Карапсельского сельсовета от 00.00.2024 № проект </w:t>
      </w:r>
    </w:p>
    <w:p w:rsidR="00EC3E46" w:rsidRPr="0043357B" w:rsidRDefault="001E1DBD" w:rsidP="00E90990">
      <w:pPr>
        <w:shd w:val="clear" w:color="auto" w:fill="FFFFFF"/>
        <w:ind w:firstLine="567"/>
        <w:jc w:val="both"/>
        <w:rPr>
          <w:rStyle w:val="dt-r"/>
          <w:shd w:val="clear" w:color="auto" w:fill="FFFFFF"/>
        </w:rPr>
      </w:pPr>
      <w:r w:rsidRPr="0043357B">
        <w:rPr>
          <w:b/>
          <w:lang w:eastAsia="en-US"/>
        </w:rPr>
        <w:t>2.13.</w:t>
      </w:r>
      <w:r w:rsidRPr="0043357B">
        <w:rPr>
          <w:lang w:eastAsia="en-US"/>
        </w:rPr>
        <w:t xml:space="preserve"> </w:t>
      </w:r>
      <w:r w:rsidR="00EC3E46" w:rsidRPr="0043357B">
        <w:rPr>
          <w:shd w:val="clear" w:color="auto" w:fill="FFFFFF"/>
        </w:rPr>
        <w:t xml:space="preserve">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орган государственной власти, уполномоченный высшим исполнительным органом государственной власти </w:t>
      </w:r>
      <w:r w:rsidR="00EC3E46" w:rsidRPr="0043357B">
        <w:rPr>
          <w:shd w:val="clear" w:color="auto" w:fill="FFFFFF"/>
        </w:rPr>
        <w:lastRenderedPageBreak/>
        <w:t>каждого субъекта Российской Федерации, являющегося стороной соглашения о защите и поощрении капиталовложений, а также в орган местного самоуправления (в случае, если муниципальное образование является стороной соглашения о защите и поощрении капиталовложений) информацию о реализации соответствующего этапа инвестиционного проекта, подлежащую отражению в реестре соглашений.</w:t>
      </w:r>
      <w:bookmarkStart w:id="26" w:name="l329"/>
      <w:bookmarkStart w:id="27" w:name="l132"/>
      <w:bookmarkEnd w:id="26"/>
      <w:bookmarkEnd w:id="27"/>
      <w:r w:rsidR="00EC3E46" w:rsidRPr="0043357B">
        <w:rPr>
          <w:shd w:val="clear" w:color="auto" w:fill="FFFFFF"/>
        </w:rPr>
        <w:t> </w:t>
      </w:r>
    </w:p>
    <w:p w:rsidR="001E1DBD" w:rsidRPr="004335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b/>
          <w:lang w:eastAsia="en-US"/>
        </w:rPr>
        <w:t>2.14.</w:t>
      </w:r>
      <w:r w:rsidRPr="0043357B">
        <w:rPr>
          <w:lang w:eastAsia="en-US"/>
        </w:rPr>
        <w:t xml:space="preserve"> Уполномоченный орган местного самоуправления</w:t>
      </w:r>
      <w:r w:rsidR="00F0655C" w:rsidRPr="0043357B">
        <w:rPr>
          <w:lang w:eastAsia="en-US"/>
        </w:rPr>
        <w:t xml:space="preserve"> администрация Карапсельского сельсовета Иланского района Красноярского края</w:t>
      </w:r>
      <w:r w:rsidRPr="0043357B">
        <w:rPr>
          <w:lang w:eastAsia="en-US"/>
        </w:rPr>
        <w:t>, в случае, если муниципальное образование является стороной соглашения о защите и поощрении капиталовложений, осуществляет мониторинг этапов реализации соглашения о защите и поощрении капиталовложений,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</w:p>
    <w:p w:rsidR="001E1DBD" w:rsidRPr="004335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b/>
          <w:lang w:eastAsia="en-US"/>
        </w:rPr>
        <w:t>2.15.</w:t>
      </w:r>
      <w:r w:rsidRPr="0043357B">
        <w:rPr>
          <w:lang w:eastAsia="en-US"/>
        </w:rPr>
        <w:t xml:space="preserve"> По итогам проведения указанной в пункте 2.13 Положения процедуры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органы местного самоуправления </w:t>
      </w:r>
      <w:r w:rsidR="00F0655C" w:rsidRPr="0043357B">
        <w:rPr>
          <w:lang w:eastAsia="en-US"/>
        </w:rPr>
        <w:t>администрация Карапсельского сельсовета Иланского района Красноярского края</w:t>
      </w:r>
      <w:r w:rsidRPr="0043357B">
        <w:rPr>
          <w:lang w:eastAsia="en-US"/>
        </w:rPr>
        <w:t>, в случае, если муниципальные образования являются сторонами соглашения о защите и поощрении капиталовложений, формируют отчеты о реализации соответствующего этапа инвестиционного проекта и направляют их в уполномоченный федеральный орган исполнительной власти.</w:t>
      </w:r>
    </w:p>
    <w:p w:rsidR="00B51412" w:rsidRPr="0043357B" w:rsidRDefault="00B51412" w:rsidP="00E90990">
      <w:pPr>
        <w:ind w:firstLine="567"/>
        <w:jc w:val="both"/>
        <w:rPr>
          <w:lang w:eastAsia="en-US"/>
        </w:rPr>
      </w:pPr>
      <w:r w:rsidRPr="0043357B">
        <w:rPr>
          <w:shd w:val="clear" w:color="auto" w:fill="FFFFFF"/>
        </w:rPr>
        <w:t>2.16. Срок действия соглашения о защите и поощрении капиталовложений не может превышать срок неприменения актов (решений), применяемых с учетом особенностей, установленных статьей 9 Федерального закона</w:t>
      </w:r>
      <w:r w:rsidR="002B21CD" w:rsidRPr="0043357B">
        <w:rPr>
          <w:shd w:val="clear" w:color="auto" w:fill="FFFFFF"/>
        </w:rPr>
        <w:t xml:space="preserve"> от 28.06.2022 №226-ФЗ «О внесении изменений и в Федеральный закон "О защите и поощрении капиталовложений в Российской Федерации»</w:t>
      </w:r>
      <w:r w:rsidRPr="0043357B">
        <w:rPr>
          <w:shd w:val="clear" w:color="auto" w:fill="FFFFFF"/>
        </w:rPr>
        <w:t>, или срок действия мер государственной поддержки инвестиционных проектов, предоставляемых в соответствии со статьей 15 Федерального закона, в зависимости от того, какой срок истекает позднее. При этом организация, реализующая проект, по истечении срока действия соглашения о защите и поощрении капиталовложений не освобождается от исполнения обязательств по соглашению о защите и поощрении капиталовложений, указанных в пункте 2 части 13 статьи 11 настоящего Федерального закона.</w:t>
      </w:r>
    </w:p>
    <w:p w:rsidR="001E1DBD" w:rsidRPr="0043357B" w:rsidRDefault="001E1DBD" w:rsidP="00E90990">
      <w:pPr>
        <w:shd w:val="clear" w:color="auto" w:fill="FFFFFF"/>
        <w:ind w:firstLine="709"/>
        <w:jc w:val="both"/>
        <w:rPr>
          <w:b/>
          <w:lang w:eastAsia="en-US"/>
        </w:rPr>
      </w:pPr>
    </w:p>
    <w:p w:rsidR="00A12A6F" w:rsidRPr="0043357B" w:rsidRDefault="00A12A6F" w:rsidP="00E90990">
      <w:pPr>
        <w:shd w:val="clear" w:color="auto" w:fill="FFFFFF"/>
        <w:ind w:firstLine="709"/>
        <w:jc w:val="center"/>
        <w:rPr>
          <w:b/>
          <w:lang w:eastAsia="en-US"/>
        </w:rPr>
      </w:pPr>
      <w:r w:rsidRPr="0043357B">
        <w:rPr>
          <w:b/>
          <w:lang w:eastAsia="en-US"/>
        </w:rPr>
        <w:t>Раздел 3 «Порядок заключения, изменения и расторжения соглашения о защите и поощрении капиталовложений»</w:t>
      </w:r>
    </w:p>
    <w:p w:rsidR="00E90990" w:rsidRPr="0043357B" w:rsidRDefault="00E90990" w:rsidP="00E90990">
      <w:pPr>
        <w:shd w:val="clear" w:color="auto" w:fill="FFFFFF"/>
        <w:ind w:firstLine="709"/>
        <w:jc w:val="center"/>
        <w:rPr>
          <w:b/>
          <w:lang w:eastAsia="en-US"/>
        </w:rPr>
      </w:pPr>
    </w:p>
    <w:p w:rsidR="001E1DBD" w:rsidRPr="004335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b/>
          <w:lang w:eastAsia="en-US"/>
        </w:rPr>
        <w:t>3.1.</w:t>
      </w:r>
      <w:r w:rsidRPr="0043357B">
        <w:rPr>
          <w:lang w:eastAsia="en-US"/>
        </w:rPr>
        <w:t xml:space="preserve"> Соглашение о защите и поощрении капиталовложений заключается с использованием государственной информационной системы в порядке, предусмотренном </w:t>
      </w:r>
      <w:hyperlink r:id="rId36" w:history="1">
        <w:r w:rsidRPr="0043357B">
          <w:rPr>
            <w:lang w:eastAsia="en-US"/>
          </w:rPr>
          <w:t>статьями 7</w:t>
        </w:r>
      </w:hyperlink>
      <w:r w:rsidRPr="0043357B">
        <w:rPr>
          <w:lang w:eastAsia="en-US"/>
        </w:rPr>
        <w:t xml:space="preserve">, </w:t>
      </w:r>
      <w:hyperlink r:id="rId37" w:history="1">
        <w:r w:rsidRPr="0043357B">
          <w:rPr>
            <w:lang w:eastAsia="en-US"/>
          </w:rPr>
          <w:t>8</w:t>
        </w:r>
      </w:hyperlink>
      <w:r w:rsidRPr="0043357B">
        <w:rPr>
          <w:lang w:eastAsia="en-US"/>
        </w:rPr>
        <w:t xml:space="preserve"> Федерального закона </w:t>
      </w:r>
      <w:r w:rsidRPr="0043357B">
        <w:t>от 01.04.2020 № 69-ФЗ «О защите и поощрении капиталовложений в Российской Федерации»</w:t>
      </w:r>
      <w:r w:rsidRPr="0043357B">
        <w:rPr>
          <w:lang w:eastAsia="en-US"/>
        </w:rPr>
        <w:t>.</w:t>
      </w:r>
    </w:p>
    <w:p w:rsidR="00F07809" w:rsidRPr="004335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b/>
          <w:lang w:eastAsia="en-US"/>
        </w:rPr>
        <w:lastRenderedPageBreak/>
        <w:t>3.2.</w:t>
      </w:r>
      <w:r w:rsidRPr="0043357B">
        <w:rPr>
          <w:lang w:eastAsia="en-US"/>
        </w:rPr>
        <w:t xml:space="preserve"> </w:t>
      </w:r>
      <w:r w:rsidR="00F07809" w:rsidRPr="0043357B">
        <w:rPr>
          <w:lang w:eastAsia="en-US"/>
        </w:rPr>
        <w:t>Для подписания соглашения о защите и поощрении капиталовложений в государственной информационной системе используется электронная подпись.</w:t>
      </w:r>
    </w:p>
    <w:p w:rsidR="001E1DBD" w:rsidRPr="004335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lang w:eastAsia="en-US"/>
        </w:rPr>
        <w:t>Для подписания соглашения о защите и поощрении капиталовложений используется электронная подпись.</w:t>
      </w:r>
    </w:p>
    <w:p w:rsidR="001E1DBD" w:rsidRPr="004335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b/>
          <w:lang w:eastAsia="en-US"/>
        </w:rPr>
        <w:t>3.3.</w:t>
      </w:r>
      <w:r w:rsidRPr="0043357B">
        <w:rPr>
          <w:lang w:eastAsia="en-US"/>
        </w:rPr>
        <w:t xml:space="preserve"> От имени </w:t>
      </w:r>
      <w:r w:rsidR="00F0655C" w:rsidRPr="0043357B">
        <w:rPr>
          <w:lang w:eastAsia="en-US"/>
        </w:rPr>
        <w:t xml:space="preserve">администрации Карапсельского сельсовета Иланского района Красноярского края </w:t>
      </w:r>
      <w:r w:rsidRPr="0043357B">
        <w:rPr>
          <w:lang w:eastAsia="en-US"/>
        </w:rPr>
        <w:t>соглашение о защите и поощрении капиталовложений подлежит подписанию</w:t>
      </w:r>
      <w:r w:rsidR="00BA2C4F" w:rsidRPr="0043357B">
        <w:rPr>
          <w:lang w:eastAsia="en-US"/>
        </w:rPr>
        <w:t xml:space="preserve"> Главой </w:t>
      </w:r>
      <w:r w:rsidR="00F0655C" w:rsidRPr="0043357B">
        <w:rPr>
          <w:lang w:eastAsia="en-US"/>
        </w:rPr>
        <w:t xml:space="preserve">Карапсельского </w:t>
      </w:r>
      <w:r w:rsidR="00BA2C4F" w:rsidRPr="0043357B">
        <w:rPr>
          <w:lang w:eastAsia="en-US"/>
        </w:rPr>
        <w:t>сельсовета</w:t>
      </w:r>
      <w:r w:rsidRPr="0043357B">
        <w:rPr>
          <w:lang w:eastAsia="en-US"/>
        </w:rPr>
        <w:t xml:space="preserve">. </w:t>
      </w:r>
    </w:p>
    <w:p w:rsidR="001E1DBD" w:rsidRPr="004335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b/>
          <w:lang w:eastAsia="en-US"/>
        </w:rPr>
        <w:t>3.4.</w:t>
      </w:r>
      <w:r w:rsidRPr="0043357B">
        <w:rPr>
          <w:lang w:eastAsia="en-US"/>
        </w:rPr>
        <w:t xml:space="preserve"> Соглашение о защите и поощрении капиталовложений (дополнительное соглашение к нему) признается заключенным с даты регистрации соответствующего соглашения (внесения в реестр соглашений).</w:t>
      </w:r>
    </w:p>
    <w:p w:rsidR="00F0655C" w:rsidRPr="004335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b/>
          <w:lang w:eastAsia="en-US"/>
        </w:rPr>
        <w:t>3.5.</w:t>
      </w:r>
      <w:r w:rsidRPr="0043357B">
        <w:rPr>
          <w:lang w:eastAsia="en-US"/>
        </w:rPr>
        <w:t xml:space="preserve"> Соглашение о защите и поощрении капиталовложений (дополнительное соглашение к нему) подлежит включению в реестр соглашений не позднее пяти рабочих дней с даты подписания </w:t>
      </w:r>
      <w:r w:rsidR="00BA2C4F" w:rsidRPr="0043357B">
        <w:rPr>
          <w:lang w:eastAsia="en-US"/>
        </w:rPr>
        <w:t>Глав</w:t>
      </w:r>
      <w:r w:rsidR="00F0655C" w:rsidRPr="0043357B">
        <w:rPr>
          <w:lang w:eastAsia="en-US"/>
        </w:rPr>
        <w:t xml:space="preserve">ой Карапсельского сельсовета. </w:t>
      </w:r>
    </w:p>
    <w:p w:rsidR="001E1DBD" w:rsidRPr="004335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b/>
          <w:lang w:eastAsia="en-US"/>
        </w:rPr>
        <w:t>3.6.</w:t>
      </w:r>
      <w:r w:rsidRPr="0043357B">
        <w:rPr>
          <w:lang w:eastAsia="en-US"/>
        </w:rPr>
        <w:t xml:space="preserve"> Изменение условий соглашения о защите и поощрении капиталовложений не допускается, за исключением следующих случаев:</w:t>
      </w:r>
      <w:bookmarkStart w:id="28" w:name="Par64"/>
      <w:bookmarkEnd w:id="28"/>
    </w:p>
    <w:p w:rsidR="00DE05AD" w:rsidRPr="004335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lang w:eastAsia="en-US"/>
        </w:rPr>
        <w:t xml:space="preserve">1) </w:t>
      </w:r>
      <w:r w:rsidR="00DE05AD" w:rsidRPr="0043357B">
        <w:t>включение в соглашение о защите и поощрении капиталовложений сведений об условиях, указанных в </w:t>
      </w:r>
      <w:r w:rsidR="007D5FD1" w:rsidRPr="0043357B">
        <w:rPr>
          <w:lang w:eastAsia="en-US"/>
        </w:rPr>
        <w:t>подпункте 5 пункта 2.8 Положения</w:t>
      </w:r>
      <w:r w:rsidR="00DE05AD" w:rsidRPr="0043357B">
        <w:t>, содержащихся в договоре, который заключен до или после заключения соглашения о защите и поощрении капиталовложений и в отношении которого подано ходатайство заявителя о признании его связанным договором</w:t>
      </w:r>
      <w:r w:rsidR="007900E8" w:rsidRPr="0043357B">
        <w:t>;</w:t>
      </w:r>
    </w:p>
    <w:p w:rsidR="001E1DBD" w:rsidRPr="004335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lang w:eastAsia="en-US"/>
        </w:rPr>
        <w:t>2) увеличение срока применения стабилизационной оговорки (если организация, реализующая проект, выполнила одно из условий, предусмотренных пунктом 2.11 Положения);</w:t>
      </w:r>
      <w:bookmarkStart w:id="29" w:name="Par66"/>
      <w:bookmarkEnd w:id="29"/>
    </w:p>
    <w:p w:rsidR="001E1DBD" w:rsidRPr="004335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lang w:eastAsia="en-US"/>
        </w:rPr>
        <w:t xml:space="preserve">3) указание на неприменение актов (решений) органа (органов) местного самоуправления в соответствии со </w:t>
      </w:r>
      <w:hyperlink r:id="rId38" w:history="1">
        <w:r w:rsidRPr="0043357B">
          <w:rPr>
            <w:lang w:eastAsia="en-US"/>
          </w:rPr>
          <w:t>статьей 9</w:t>
        </w:r>
      </w:hyperlink>
      <w:r w:rsidRPr="0043357B">
        <w:rPr>
          <w:lang w:eastAsia="en-US"/>
        </w:rPr>
        <w:t xml:space="preserve"> Федерального закона </w:t>
      </w:r>
      <w:r w:rsidRPr="0043357B">
        <w:t xml:space="preserve">от 01.04.2020 № 69-ФЗ «О защите и поощрении капиталовложений в Российской Федерации» </w:t>
      </w:r>
      <w:r w:rsidRPr="0043357B">
        <w:rPr>
          <w:lang w:eastAsia="en-US"/>
        </w:rPr>
        <w:t>в случае присоединения к соглашению о защите и поощрении капиталовложений одного или нескольких муниципальных образований;</w:t>
      </w:r>
      <w:bookmarkStart w:id="30" w:name="Par67"/>
      <w:bookmarkEnd w:id="30"/>
    </w:p>
    <w:p w:rsidR="001E1DBD" w:rsidRPr="004335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lang w:eastAsia="en-US"/>
        </w:rPr>
        <w:t xml:space="preserve">4) передача прав и обязанностей организации, реализующей проект (передача договора), при условии, что лицо, приобретающее права и принимающее обязанности по соглашению о защите и поощрении капиталовложений, выполнило требования, предусмотренные </w:t>
      </w:r>
      <w:hyperlink r:id="rId39" w:history="1">
        <w:r w:rsidRPr="0043357B">
          <w:rPr>
            <w:lang w:eastAsia="en-US"/>
          </w:rPr>
          <w:t>статьей 7</w:t>
        </w:r>
      </w:hyperlink>
      <w:r w:rsidRPr="0043357B">
        <w:rPr>
          <w:lang w:eastAsia="en-US"/>
        </w:rPr>
        <w:t xml:space="preserve"> Федерального закона </w:t>
      </w:r>
      <w:r w:rsidRPr="0043357B">
        <w:t xml:space="preserve">от 01.04.2020 № 69-ФЗ «О защите и поощрении капиталовложений в Российской Федерации» </w:t>
      </w:r>
      <w:r w:rsidRPr="0043357B">
        <w:rPr>
          <w:lang w:eastAsia="en-US"/>
        </w:rPr>
        <w:t xml:space="preserve">или соответствует условиям конкурса, проведенного в соответствии со </w:t>
      </w:r>
      <w:hyperlink r:id="rId40" w:history="1">
        <w:r w:rsidRPr="0043357B">
          <w:rPr>
            <w:lang w:eastAsia="en-US"/>
          </w:rPr>
          <w:t>статьей 8</w:t>
        </w:r>
      </w:hyperlink>
      <w:r w:rsidRPr="0043357B">
        <w:rPr>
          <w:lang w:eastAsia="en-US"/>
        </w:rPr>
        <w:t xml:space="preserve"> Федерального закона     </w:t>
      </w:r>
      <w:r w:rsidRPr="0043357B">
        <w:t xml:space="preserve">от 01.04.2020 № 69-ФЗ «О защите и поощрении капиталовложений в Российской Федерации» </w:t>
      </w:r>
      <w:r w:rsidRPr="0043357B">
        <w:rPr>
          <w:lang w:eastAsia="en-US"/>
        </w:rPr>
        <w:t>(в зависимости от порядка заключения соглашения о защите и поощрении капиталовложений);</w:t>
      </w:r>
      <w:bookmarkStart w:id="31" w:name="Par68"/>
      <w:bookmarkEnd w:id="31"/>
    </w:p>
    <w:p w:rsidR="001E1DBD" w:rsidRPr="004335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lang w:eastAsia="en-US"/>
        </w:rPr>
        <w:t>5) изменение реквизитов сторон (в том числе наименования).</w:t>
      </w:r>
    </w:p>
    <w:p w:rsidR="001E1DBD" w:rsidRPr="004335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b/>
          <w:lang w:eastAsia="en-US"/>
        </w:rPr>
        <w:lastRenderedPageBreak/>
        <w:t>3.7.</w:t>
      </w:r>
      <w:r w:rsidRPr="0043357B">
        <w:rPr>
          <w:lang w:eastAsia="en-US"/>
        </w:rPr>
        <w:t xml:space="preserve"> Заявитель, намеренный внести изменения в соглашение о защите и поощрении капиталовложений в случаях, предусмотренных </w:t>
      </w:r>
      <w:hyperlink w:anchor="Par64" w:history="1">
        <w:r w:rsidRPr="0043357B">
          <w:rPr>
            <w:lang w:eastAsia="en-US"/>
          </w:rPr>
          <w:t>пунктами 1</w:t>
        </w:r>
      </w:hyperlink>
      <w:r w:rsidRPr="0043357B">
        <w:rPr>
          <w:lang w:eastAsia="en-US"/>
        </w:rPr>
        <w:t xml:space="preserve"> – 4 пункта 3.6 Положения, направляет в соответствии с правилами, предусмотренными </w:t>
      </w:r>
      <w:hyperlink r:id="rId41" w:history="1">
        <w:r w:rsidRPr="0043357B">
          <w:rPr>
            <w:lang w:eastAsia="en-US"/>
          </w:rPr>
          <w:t>частями 9</w:t>
        </w:r>
      </w:hyperlink>
      <w:r w:rsidRPr="0043357B">
        <w:rPr>
          <w:lang w:eastAsia="en-US"/>
        </w:rPr>
        <w:t xml:space="preserve"> и </w:t>
      </w:r>
      <w:hyperlink r:id="rId42" w:history="1">
        <w:r w:rsidRPr="0043357B">
          <w:rPr>
            <w:lang w:eastAsia="en-US"/>
          </w:rPr>
          <w:t>10 статьи 7</w:t>
        </w:r>
      </w:hyperlink>
      <w:r w:rsidRPr="0043357B">
        <w:rPr>
          <w:lang w:eastAsia="en-US"/>
        </w:rPr>
        <w:t xml:space="preserve"> Федерального закона                    </w:t>
      </w:r>
      <w:r w:rsidRPr="0043357B">
        <w:t>от 01.04.2020 № 69-ФЗ «О защите и поощрении капиталовложений в Российской Федерации»</w:t>
      </w:r>
      <w:r w:rsidRPr="0043357B">
        <w:rPr>
          <w:lang w:eastAsia="en-US"/>
        </w:rPr>
        <w:t xml:space="preserve">, в органы государственной власти, указанные в </w:t>
      </w:r>
      <w:hyperlink r:id="rId43" w:history="1">
        <w:r w:rsidRPr="0043357B">
          <w:rPr>
            <w:lang w:eastAsia="en-US"/>
          </w:rPr>
          <w:t>части 1 статьи 7</w:t>
        </w:r>
      </w:hyperlink>
      <w:r w:rsidRPr="0043357B">
        <w:rPr>
          <w:lang w:eastAsia="en-US"/>
        </w:rPr>
        <w:t xml:space="preserve"> Федерального закона </w:t>
      </w:r>
      <w:r w:rsidRPr="0043357B">
        <w:t>от 01.04.2020 № 69-ФЗ «О защите и поощрении капиталовложений в Российской Федерации»</w:t>
      </w:r>
      <w:r w:rsidRPr="0043357B">
        <w:rPr>
          <w:lang w:eastAsia="en-US"/>
        </w:rPr>
        <w:t>:</w:t>
      </w:r>
    </w:p>
    <w:p w:rsidR="001E1DBD" w:rsidRPr="004335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lang w:eastAsia="en-US"/>
        </w:rPr>
        <w:t>1) заявление о включении дополнительного соглашения к соглашению о защите и поощрении капиталовложений в реестр соглашений;</w:t>
      </w:r>
    </w:p>
    <w:p w:rsidR="001E1DBD" w:rsidRPr="004335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lang w:eastAsia="en-US"/>
        </w:rPr>
        <w:t>2) проект дополнительного соглашения к соглашению о защите и поощрении капиталовложений, подписанный электронной подписью заявителя, а в случае, предусмотренном подпунктом 3 пункта 3.6 Положения, также электронной подписью органа местного самоуправления;</w:t>
      </w:r>
    </w:p>
    <w:p w:rsidR="001E1DBD" w:rsidRPr="004335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lang w:eastAsia="en-US"/>
        </w:rPr>
        <w:t>3) ходатайство заявителя и договор, указанные в под</w:t>
      </w:r>
      <w:hyperlink w:anchor="Par64" w:history="1">
        <w:r w:rsidRPr="0043357B">
          <w:rPr>
            <w:lang w:eastAsia="en-US"/>
          </w:rPr>
          <w:t>пункте 1 пункта</w:t>
        </w:r>
      </w:hyperlink>
      <w:r w:rsidRPr="0043357B">
        <w:rPr>
          <w:lang w:eastAsia="en-US"/>
        </w:rPr>
        <w:t xml:space="preserve"> 3.6 Положения;</w:t>
      </w:r>
    </w:p>
    <w:p w:rsidR="001E1DBD" w:rsidRPr="004335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lang w:eastAsia="en-US"/>
        </w:rPr>
        <w:t>4) документы, подтверждающие выполнение условий, предусмотренных пунктом 2.11 Положения  (в случае, предусмотренном подпунктом 2 пункта 3.6 Положения).</w:t>
      </w:r>
    </w:p>
    <w:p w:rsidR="001E1DBD" w:rsidRPr="004335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b/>
          <w:lang w:eastAsia="en-US"/>
        </w:rPr>
        <w:t>3.8.</w:t>
      </w:r>
      <w:r w:rsidRPr="0043357B">
        <w:rPr>
          <w:lang w:eastAsia="en-US"/>
        </w:rPr>
        <w:t xml:space="preserve"> </w:t>
      </w:r>
      <w:r w:rsidR="00BA2C4F" w:rsidRPr="0043357B">
        <w:rPr>
          <w:lang w:eastAsia="en-US"/>
        </w:rPr>
        <w:t>Глава</w:t>
      </w:r>
      <w:r w:rsidR="00F0655C" w:rsidRPr="0043357B">
        <w:rPr>
          <w:lang w:eastAsia="en-US"/>
        </w:rPr>
        <w:t xml:space="preserve"> Карапсельского сельсовета </w:t>
      </w:r>
      <w:r w:rsidRPr="0043357B">
        <w:rPr>
          <w:lang w:eastAsia="en-US"/>
        </w:rPr>
        <w:t xml:space="preserve">рассматривает заявление, прилагаемые к нему документы и ходатайство заявителя в сроки, предусмотренные </w:t>
      </w:r>
      <w:hyperlink r:id="rId44" w:history="1">
        <w:r w:rsidRPr="0043357B">
          <w:rPr>
            <w:lang w:eastAsia="en-US"/>
          </w:rPr>
          <w:t>частями 11</w:t>
        </w:r>
      </w:hyperlink>
      <w:r w:rsidRPr="0043357B">
        <w:rPr>
          <w:lang w:eastAsia="en-US"/>
        </w:rPr>
        <w:t xml:space="preserve"> и </w:t>
      </w:r>
      <w:hyperlink r:id="rId45" w:history="1">
        <w:r w:rsidRPr="0043357B">
          <w:rPr>
            <w:lang w:eastAsia="en-US"/>
          </w:rPr>
          <w:t>12 статьи 7</w:t>
        </w:r>
      </w:hyperlink>
      <w:r w:rsidRPr="0043357B">
        <w:rPr>
          <w:lang w:eastAsia="en-US"/>
        </w:rPr>
        <w:t xml:space="preserve"> Федерального закона </w:t>
      </w:r>
      <w:r w:rsidRPr="0043357B">
        <w:t>от 01.04.2020 № 69-ФЗ «О защите и поощрении капиталовложений в Российской Федерации»</w:t>
      </w:r>
      <w:r w:rsidRPr="0043357B">
        <w:rPr>
          <w:lang w:eastAsia="en-US"/>
        </w:rPr>
        <w:t xml:space="preserve">, и отказывает заявителю в заключении с ним дополнительного соглашения к соглашению о защите и поощрении капиталовложений только при наличии оснований, предусмотренных     частью 14 </w:t>
      </w:r>
      <w:hyperlink r:id="rId46" w:history="1">
        <w:r w:rsidRPr="0043357B">
          <w:rPr>
            <w:lang w:eastAsia="en-US"/>
          </w:rPr>
          <w:t>статьи 7</w:t>
        </w:r>
      </w:hyperlink>
      <w:r w:rsidRPr="0043357B">
        <w:rPr>
          <w:lang w:eastAsia="en-US"/>
        </w:rPr>
        <w:t xml:space="preserve"> Федерального закона </w:t>
      </w:r>
      <w:r w:rsidRPr="0043357B">
        <w:t>от 01.04.2020 № 69-ФЗ «О защите и поощрении капиталовложений в Российской Федерации»</w:t>
      </w:r>
      <w:r w:rsidRPr="0043357B">
        <w:rPr>
          <w:lang w:eastAsia="en-US"/>
        </w:rPr>
        <w:t xml:space="preserve">, а в удовлетворении ходатайства заявителя - только при наличии оснований, предусмотренных </w:t>
      </w:r>
      <w:hyperlink r:id="rId47" w:history="1">
        <w:r w:rsidRPr="0043357B">
          <w:rPr>
            <w:lang w:eastAsia="en-US"/>
          </w:rPr>
          <w:t>частями 16</w:t>
        </w:r>
      </w:hyperlink>
      <w:r w:rsidRPr="0043357B">
        <w:rPr>
          <w:lang w:eastAsia="en-US"/>
        </w:rPr>
        <w:t xml:space="preserve"> и </w:t>
      </w:r>
      <w:hyperlink r:id="rId48" w:history="1">
        <w:r w:rsidRPr="0043357B">
          <w:rPr>
            <w:lang w:eastAsia="en-US"/>
          </w:rPr>
          <w:t>17</w:t>
        </w:r>
      </w:hyperlink>
      <w:r w:rsidRPr="0043357B">
        <w:rPr>
          <w:lang w:eastAsia="en-US"/>
        </w:rPr>
        <w:t xml:space="preserve"> </w:t>
      </w:r>
      <w:hyperlink r:id="rId49" w:history="1">
        <w:r w:rsidRPr="0043357B">
          <w:rPr>
            <w:lang w:eastAsia="en-US"/>
          </w:rPr>
          <w:t>статьи 7</w:t>
        </w:r>
      </w:hyperlink>
      <w:r w:rsidRPr="0043357B">
        <w:rPr>
          <w:lang w:eastAsia="en-US"/>
        </w:rPr>
        <w:t xml:space="preserve"> Федерального закона                    </w:t>
      </w:r>
      <w:r w:rsidRPr="0043357B">
        <w:t>от 01.04.2020 № 69-ФЗ «О защите и поощрении капиталовложений в Российской Федерации»</w:t>
      </w:r>
      <w:r w:rsidRPr="0043357B">
        <w:rPr>
          <w:lang w:eastAsia="en-US"/>
        </w:rPr>
        <w:t>.</w:t>
      </w:r>
    </w:p>
    <w:p w:rsidR="001E1DBD" w:rsidRPr="004335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b/>
          <w:lang w:eastAsia="en-US"/>
        </w:rPr>
        <w:t>3.9.</w:t>
      </w:r>
      <w:r w:rsidRPr="0043357B">
        <w:rPr>
          <w:lang w:eastAsia="en-US"/>
        </w:rPr>
        <w:t xml:space="preserve"> В случае, предусмотренном подпунктом 5 пункта 3.6 Положения, соглашение о защите и поощрении капиталовложений считается измененным с даты направления стороной такого соглашения уведомления об изменении своих реквизитов другим сторонам указанного соглашения через личный кабинет.</w:t>
      </w:r>
    </w:p>
    <w:p w:rsidR="001E1DBD" w:rsidRPr="004335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b/>
          <w:lang w:eastAsia="en-US"/>
        </w:rPr>
        <w:t>3.10.</w:t>
      </w:r>
      <w:r w:rsidRPr="0043357B">
        <w:rPr>
          <w:lang w:eastAsia="en-US"/>
        </w:rPr>
        <w:t xml:space="preserve"> Включение в соглашение о защите и поощрении капиталовложений сведений об условиях, указанных в подпункте 5 пункта 2.8 Положения, содержащихся в связанных договорах, которые заключены после заключения указанного соглашения, осуществляется с согласия </w:t>
      </w:r>
      <w:r w:rsidR="00F0655C" w:rsidRPr="0043357B">
        <w:rPr>
          <w:lang w:eastAsia="en-US"/>
        </w:rPr>
        <w:t>администрация Карапсельского сельсовета Иланского района Красноярского края</w:t>
      </w:r>
      <w:r w:rsidRPr="0043357B">
        <w:rPr>
          <w:lang w:eastAsia="en-US"/>
        </w:rPr>
        <w:t xml:space="preserve">, которое обязуется возместить организации, реализующей проект, реальный ущерб в порядке, предусмотренном </w:t>
      </w:r>
      <w:hyperlink w:anchor="Par92" w:history="1">
        <w:r w:rsidRPr="0043357B">
          <w:rPr>
            <w:lang w:eastAsia="en-US"/>
          </w:rPr>
          <w:t>статьей 12</w:t>
        </w:r>
      </w:hyperlink>
      <w:r w:rsidRPr="0043357B">
        <w:rPr>
          <w:lang w:eastAsia="en-US"/>
        </w:rPr>
        <w:t xml:space="preserve"> и </w:t>
      </w:r>
      <w:hyperlink w:anchor="Par143" w:history="1">
        <w:r w:rsidRPr="0043357B">
          <w:rPr>
            <w:lang w:eastAsia="en-US"/>
          </w:rPr>
          <w:t>частью 3 статьи 14</w:t>
        </w:r>
      </w:hyperlink>
      <w:r w:rsidRPr="0043357B">
        <w:rPr>
          <w:lang w:eastAsia="en-US"/>
        </w:rPr>
        <w:t xml:space="preserve"> Федерального </w:t>
      </w:r>
      <w:r w:rsidRPr="0043357B">
        <w:rPr>
          <w:lang w:eastAsia="en-US"/>
        </w:rPr>
        <w:lastRenderedPageBreak/>
        <w:t xml:space="preserve">закона </w:t>
      </w:r>
      <w:r w:rsidRPr="0043357B">
        <w:t>от 01.04.2020 № 69-ФЗ «О защите и поощрении капиталовложений в Российской Федерации»</w:t>
      </w:r>
      <w:r w:rsidRPr="0043357B">
        <w:rPr>
          <w:lang w:eastAsia="en-US"/>
        </w:rPr>
        <w:t>.</w:t>
      </w:r>
    </w:p>
    <w:p w:rsidR="001E1DBD" w:rsidRPr="004335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b/>
          <w:lang w:eastAsia="en-US"/>
        </w:rPr>
        <w:t>3.11.</w:t>
      </w:r>
      <w:r w:rsidRPr="0043357B">
        <w:rPr>
          <w:lang w:eastAsia="en-US"/>
        </w:rPr>
        <w:t xml:space="preserve"> Соглашение о защите и поощрении капиталовложений действует до полного исполнения сторонами своих обязанностей по нему, если иное не предусмотрено Федеральным законом</w:t>
      </w:r>
      <w:r w:rsidRPr="0043357B">
        <w:t xml:space="preserve"> от 01.04.2020 № 69-ФЗ «О защите и поощрении капиталовложений в Российской Федерации»</w:t>
      </w:r>
      <w:r w:rsidRPr="0043357B">
        <w:rPr>
          <w:lang w:eastAsia="en-US"/>
        </w:rPr>
        <w:t>.</w:t>
      </w:r>
    </w:p>
    <w:p w:rsidR="001E1DBD" w:rsidRPr="004335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b/>
          <w:lang w:eastAsia="en-US"/>
        </w:rPr>
        <w:t>3.12.</w:t>
      </w:r>
      <w:r w:rsidRPr="0043357B">
        <w:rPr>
          <w:lang w:eastAsia="en-US"/>
        </w:rPr>
        <w:t xml:space="preserve"> Соглашение о защите и поощрении капиталовложений может быть прекращено в любое время по соглашению сторон, если это не нарушает условий связанного договора.</w:t>
      </w:r>
      <w:bookmarkStart w:id="32" w:name="Par81"/>
      <w:bookmarkEnd w:id="32"/>
    </w:p>
    <w:p w:rsidR="001E1DBD" w:rsidRPr="004335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b/>
          <w:lang w:eastAsia="en-US"/>
        </w:rPr>
        <w:t>3.13.</w:t>
      </w:r>
      <w:r w:rsidRPr="0043357B">
        <w:rPr>
          <w:lang w:eastAsia="en-US"/>
        </w:rPr>
        <w:t xml:space="preserve"> </w:t>
      </w:r>
      <w:r w:rsidR="00F0655C" w:rsidRPr="0043357B">
        <w:rPr>
          <w:lang w:eastAsia="en-US"/>
        </w:rPr>
        <w:t xml:space="preserve">Администрация Карапсельского сельсовета Иланского района Красноярского края, </w:t>
      </w:r>
      <w:r w:rsidRPr="0043357B">
        <w:rPr>
          <w:lang w:eastAsia="en-US"/>
        </w:rPr>
        <w:t xml:space="preserve">являющееся стороной соглашения о защите и поощрении капиталовложений, требует расторжения такого соглашения в порядке, предусмотренном </w:t>
      </w:r>
      <w:hyperlink w:anchor="Par116" w:history="1">
        <w:r w:rsidRPr="0043357B">
          <w:rPr>
            <w:lang w:eastAsia="en-US"/>
          </w:rPr>
          <w:t>статьей 13</w:t>
        </w:r>
      </w:hyperlink>
      <w:r w:rsidRPr="0043357B">
        <w:rPr>
          <w:lang w:eastAsia="en-US"/>
        </w:rPr>
        <w:t xml:space="preserve"> Федерального закона </w:t>
      </w:r>
      <w:r w:rsidRPr="0043357B">
        <w:t>от 01.04.2020 № 69-ФЗ «О защите и поощрении капиталовложений в Российской Федерации»</w:t>
      </w:r>
      <w:r w:rsidRPr="0043357B">
        <w:rPr>
          <w:lang w:eastAsia="en-US"/>
        </w:rPr>
        <w:t>, при выявлении любого из указанных обстоятельств, в том числе по результатам мониторинга этапов реализации инвестиционного проекта, в отношении которого заключено соглашение о защите и поощрении капиталовложений:</w:t>
      </w:r>
    </w:p>
    <w:p w:rsidR="001E1DBD" w:rsidRPr="004335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lang w:eastAsia="en-US"/>
        </w:rPr>
        <w:t>1) предоставление организацией, реализующей проект, недостоверных сведений при заключении или исполнении соглашения о защите и поощрении капиталовложений;</w:t>
      </w:r>
    </w:p>
    <w:p w:rsidR="005F29C3" w:rsidRPr="0043357B" w:rsidRDefault="001E1DBD" w:rsidP="00E90990">
      <w:pPr>
        <w:ind w:firstLine="567"/>
        <w:jc w:val="both"/>
        <w:rPr>
          <w:lang w:eastAsia="en-US"/>
        </w:rPr>
      </w:pPr>
      <w:r w:rsidRPr="0043357B">
        <w:rPr>
          <w:lang w:eastAsia="en-US"/>
        </w:rPr>
        <w:t xml:space="preserve">2) </w:t>
      </w:r>
      <w:r w:rsidR="005F29C3" w:rsidRPr="0043357B">
        <w:rPr>
          <w:lang w:eastAsia="en-US"/>
        </w:rPr>
        <w:t>неосуществление капиталовложений, предусмотренных условиями соглашения о защите и поощрении капиталовложений, в течение более чем двух лет по истечении предусмотренного соглашением срока осуществления капиталовложений, а также дополнительного срока, предоставленного на осуществление капиталовложений в соответствии с </w:t>
      </w:r>
      <w:hyperlink r:id="rId50" w:anchor="l320" w:history="1">
        <w:r w:rsidR="005F29C3" w:rsidRPr="0043357B">
          <w:rPr>
            <w:rStyle w:val="ac"/>
            <w:color w:val="auto"/>
            <w:lang w:eastAsia="en-US"/>
          </w:rPr>
          <w:t>подпунктом "а"</w:t>
        </w:r>
      </w:hyperlink>
      <w:r w:rsidR="005F29C3" w:rsidRPr="0043357B">
        <w:rPr>
          <w:lang w:eastAsia="en-US"/>
        </w:rPr>
        <w:t> пункта 3 части 8 статьи 10 Федерального закона от 01.04.2020 № 69-ФЗ «О защите и поощрении капиталовложений в Российской Федерации</w:t>
      </w:r>
      <w:r w:rsidR="00AA60EF" w:rsidRPr="0043357B">
        <w:rPr>
          <w:lang w:eastAsia="en-US"/>
        </w:rPr>
        <w:t>»</w:t>
      </w:r>
      <w:r w:rsidR="005F29C3" w:rsidRPr="0043357B">
        <w:rPr>
          <w:lang w:eastAsia="en-US"/>
        </w:rPr>
        <w:t>;</w:t>
      </w:r>
    </w:p>
    <w:p w:rsidR="005F29C3" w:rsidRPr="004335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lang w:eastAsia="en-US"/>
        </w:rPr>
        <w:t xml:space="preserve">3) </w:t>
      </w:r>
      <w:r w:rsidR="005F29C3" w:rsidRPr="0043357B">
        <w:t>ненаступление отдельных юридических фактов, предусмотренных условиями соглашения о защите и поощрении капиталовложений, в течение более чем двух лет по истечении предусмотренного соглашением срока, а также дополнительного срока, предоставленного в соответствии с </w:t>
      </w:r>
      <w:hyperlink r:id="rId51" w:anchor="l581" w:history="1">
        <w:r w:rsidR="005F29C3" w:rsidRPr="0043357B">
          <w:rPr>
            <w:rStyle w:val="ac"/>
            <w:color w:val="auto"/>
          </w:rPr>
          <w:t>пунктом 3</w:t>
        </w:r>
      </w:hyperlink>
      <w:r w:rsidR="005F29C3" w:rsidRPr="0043357B">
        <w:t xml:space="preserve"> части 8 статьи 10 </w:t>
      </w:r>
      <w:r w:rsidR="00AA60EF" w:rsidRPr="0043357B">
        <w:rPr>
          <w:lang w:eastAsia="en-US"/>
        </w:rPr>
        <w:t>Федерального закона от 01.04.2020 № 69-ФЗ «О защите и поощрении капиталовложений в Российской Федерации»</w:t>
      </w:r>
      <w:r w:rsidR="005F29C3" w:rsidRPr="0043357B">
        <w:t>, в том числе неполучение разрешения на строительство, отсутствие государственной регистрации прав на недвижимое имущество, отсутствие разрешения на ввод объекта, создаваемого в рамках инвестиционного проекта, в эксплуатацию и (или) отсутствие государственной регистрации результатов интеллектуальной деятельности и (или) приравненных к ним средств индивидуализации; </w:t>
      </w:r>
    </w:p>
    <w:p w:rsidR="001E1DBD" w:rsidRPr="004335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lang w:eastAsia="en-US"/>
        </w:rPr>
        <w:t>4) нарушение организацией, реализующей проект, или ее должностными лицами законодательства Российской Федерации, что привело к приостановлению деятельности организации, реализующей проект, либо к дисквалификации ее должностных лиц.</w:t>
      </w:r>
      <w:bookmarkStart w:id="33" w:name="Par86"/>
      <w:bookmarkEnd w:id="33"/>
    </w:p>
    <w:p w:rsidR="001E1DBD" w:rsidRPr="004335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b/>
          <w:lang w:eastAsia="en-US"/>
        </w:rPr>
        <w:lastRenderedPageBreak/>
        <w:t>3.14</w:t>
      </w:r>
      <w:r w:rsidRPr="0043357B">
        <w:rPr>
          <w:lang w:eastAsia="en-US"/>
        </w:rPr>
        <w:t xml:space="preserve">. </w:t>
      </w:r>
      <w:r w:rsidR="00F0655C" w:rsidRPr="0043357B">
        <w:rPr>
          <w:lang w:eastAsia="en-US"/>
        </w:rPr>
        <w:t>Администрация Карапсельского сельсовета Иланского района Красноярского края</w:t>
      </w:r>
      <w:r w:rsidR="00AA60EF" w:rsidRPr="0043357B">
        <w:rPr>
          <w:lang w:eastAsia="en-US"/>
        </w:rPr>
        <w:t>, являюще</w:t>
      </w:r>
      <w:r w:rsidRPr="0043357B">
        <w:rPr>
          <w:lang w:eastAsia="en-US"/>
        </w:rPr>
        <w:t xml:space="preserve">еся стороной соглашения о защите и поощрении капиталовложений, </w:t>
      </w:r>
      <w:r w:rsidR="00AA60EF" w:rsidRPr="0043357B">
        <w:rPr>
          <w:lang w:eastAsia="en-US"/>
        </w:rPr>
        <w:t>отказывается от</w:t>
      </w:r>
      <w:r w:rsidRPr="0043357B">
        <w:rPr>
          <w:lang w:eastAsia="en-US"/>
        </w:rPr>
        <w:t xml:space="preserve">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условий:</w:t>
      </w:r>
    </w:p>
    <w:p w:rsidR="001E1DBD" w:rsidRPr="004335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lang w:eastAsia="en-US"/>
        </w:rPr>
        <w:t xml:space="preserve">1) если в отношении организации, реализующей проект, открыто конкурсное производство в соответствии с Федеральным </w:t>
      </w:r>
      <w:hyperlink r:id="rId52" w:history="1">
        <w:r w:rsidRPr="0043357B">
          <w:rPr>
            <w:lang w:eastAsia="en-US"/>
          </w:rPr>
          <w:t>законом</w:t>
        </w:r>
      </w:hyperlink>
      <w:r w:rsidRPr="0043357B">
        <w:rPr>
          <w:lang w:eastAsia="en-US"/>
        </w:rPr>
        <w:t xml:space="preserve"> от 26.10.2002 № 127-ФЗ «О несостоятельности (банкротстве)»;</w:t>
      </w:r>
    </w:p>
    <w:p w:rsidR="001E1DBD" w:rsidRPr="004335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lang w:eastAsia="en-US"/>
        </w:rPr>
        <w:t>2) если принято решение о ликвидации организации, реализующей проект</w:t>
      </w:r>
      <w:r w:rsidR="00AA60EF" w:rsidRPr="0043357B">
        <w:rPr>
          <w:lang w:eastAsia="en-US"/>
        </w:rPr>
        <w:t>;</w:t>
      </w:r>
    </w:p>
    <w:p w:rsidR="006D1A84" w:rsidRPr="0043357B" w:rsidRDefault="00AA60EF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lang w:eastAsia="en-US"/>
        </w:rPr>
        <w:t>3)</w:t>
      </w:r>
      <w:r w:rsidR="006D1A84" w:rsidRPr="0043357B">
        <w:rPr>
          <w:lang w:eastAsia="en-US"/>
        </w:rPr>
        <w:t xml:space="preserve"> </w:t>
      </w:r>
      <w:r w:rsidRPr="0043357B">
        <w:rPr>
          <w:lang w:eastAsia="en-US"/>
        </w:rPr>
        <w:t>если по истечении трех лет с даты вступления в силу соглашения о защите и поощрении капиталовложений в отношении организации, реализующей проект, не вынесено решение налогового органа о проведении налогового мониторинга; </w:t>
      </w:r>
    </w:p>
    <w:p w:rsidR="00AA60EF" w:rsidRPr="0043357B" w:rsidRDefault="00AA60EF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lang w:eastAsia="en-US"/>
        </w:rPr>
        <w:t>4)</w:t>
      </w:r>
      <w:r w:rsidR="006D1A84" w:rsidRPr="0043357B">
        <w:rPr>
          <w:lang w:eastAsia="en-US"/>
        </w:rPr>
        <w:t xml:space="preserve"> </w:t>
      </w:r>
      <w:r w:rsidRPr="0043357B">
        <w:rPr>
          <w:lang w:eastAsia="en-US"/>
        </w:rPr>
        <w:t>если до истечения срока применения стабилизационной оговорки организацией, реализующей проект, направлено в налоговый орган заявление об отказе в проведении налогового мониторинга или вынесено решение налогового органа о досрочном прекращении налогового мониторинга. </w:t>
      </w:r>
    </w:p>
    <w:p w:rsidR="001E1DBD" w:rsidRPr="004335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b/>
          <w:lang w:eastAsia="en-US"/>
        </w:rPr>
        <w:t>3.15.</w:t>
      </w:r>
      <w:r w:rsidRPr="0043357B">
        <w:rPr>
          <w:lang w:eastAsia="en-US"/>
        </w:rPr>
        <w:t xml:space="preserve"> Организация, реализующая проект, вправе потребовать расторжения соглашения о защите и поощрении капиталовложений в порядке, предусмотренном </w:t>
      </w:r>
      <w:hyperlink w:anchor="Par116" w:history="1">
        <w:r w:rsidRPr="0043357B">
          <w:rPr>
            <w:lang w:eastAsia="en-US"/>
          </w:rPr>
          <w:t>статьей 13</w:t>
        </w:r>
      </w:hyperlink>
      <w:r w:rsidRPr="0043357B">
        <w:rPr>
          <w:lang w:eastAsia="en-US"/>
        </w:rPr>
        <w:t xml:space="preserve"> Федерального закона </w:t>
      </w:r>
      <w:r w:rsidRPr="0043357B">
        <w:t>от 01.04.2020     № 69-ФЗ «О защите и поощрении капиталовложений в Российской Федерации»</w:t>
      </w:r>
      <w:r w:rsidRPr="0043357B">
        <w:rPr>
          <w:lang w:eastAsia="en-US"/>
        </w:rPr>
        <w:t>, в случае существенного нарушения его условий публично-правовым образованием при условии, что такое требование организации, реализующей проект, не нарушает условий связанного договора.</w:t>
      </w:r>
    </w:p>
    <w:p w:rsidR="00AA60EF" w:rsidRPr="0043357B" w:rsidRDefault="00AA60EF" w:rsidP="00E90990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3357B">
        <w:rPr>
          <w:sz w:val="28"/>
          <w:szCs w:val="28"/>
          <w:lang w:eastAsia="en-US"/>
        </w:rPr>
        <w:t>3.15.1.</w:t>
      </w:r>
      <w:r w:rsidR="006D1A84" w:rsidRPr="0043357B">
        <w:rPr>
          <w:sz w:val="28"/>
          <w:szCs w:val="28"/>
          <w:lang w:eastAsia="en-US"/>
        </w:rPr>
        <w:t xml:space="preserve"> </w:t>
      </w:r>
      <w:r w:rsidRPr="0043357B">
        <w:rPr>
          <w:sz w:val="28"/>
          <w:szCs w:val="28"/>
        </w:rPr>
        <w:t>В случае изменения соглашения о защите и поощрении капиталовложений обязательства считаются измененными с даты регистрации соответствующего дополнительного соглашения в реестре соглашений, а при изменении соглашения о защите и поощрении капиталовложений в порядке, предусмотренном </w:t>
      </w:r>
      <w:hyperlink r:id="rId53" w:anchor="l165" w:history="1">
        <w:r w:rsidRPr="0043357B">
          <w:rPr>
            <w:rStyle w:val="ac"/>
            <w:color w:val="auto"/>
            <w:sz w:val="28"/>
            <w:szCs w:val="28"/>
          </w:rPr>
          <w:t>статьей 13</w:t>
        </w:r>
      </w:hyperlink>
      <w:r w:rsidRPr="0043357B">
        <w:rPr>
          <w:sz w:val="28"/>
          <w:szCs w:val="28"/>
        </w:rPr>
        <w:t> </w:t>
      </w:r>
      <w:r w:rsidR="006D1A84" w:rsidRPr="0043357B">
        <w:rPr>
          <w:sz w:val="28"/>
          <w:szCs w:val="28"/>
        </w:rPr>
        <w:t>Федерального закона от 01.04.2020  № 69-ФЗ «О защите и поощрении капиталовложений в Российской Федерации»</w:t>
      </w:r>
      <w:r w:rsidRPr="0043357B">
        <w:rPr>
          <w:sz w:val="28"/>
          <w:szCs w:val="28"/>
        </w:rPr>
        <w:t>, считаются измененными с момента вступления в законную силу решения суда об изменении такого соглашения или с даты, указанной в решении суда, вступившим в законную силу. </w:t>
      </w:r>
    </w:p>
    <w:p w:rsidR="00AA60EF" w:rsidRPr="0043357B" w:rsidRDefault="00AA60EF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rStyle w:val="dt-m"/>
        </w:rPr>
        <w:t>3.15.2.</w:t>
      </w:r>
      <w:r w:rsidR="006D1A84" w:rsidRPr="0043357B">
        <w:rPr>
          <w:rStyle w:val="dt-m"/>
        </w:rPr>
        <w:t xml:space="preserve"> </w:t>
      </w:r>
      <w:r w:rsidRPr="0043357B">
        <w:t>В случае расторжения соглашения о защите и поощрении капиталовложений по соглашению сторон, а также одностороннего отказа от соглашения во внесудебном порядке в случаях, предусмотренных частью 14 настояще</w:t>
      </w:r>
      <w:r w:rsidR="006D1A84" w:rsidRPr="0043357B">
        <w:t>го</w:t>
      </w:r>
      <w:r w:rsidRPr="0043357B">
        <w:t xml:space="preserve"> </w:t>
      </w:r>
      <w:r w:rsidR="006D1A84" w:rsidRPr="0043357B">
        <w:t>Положения</w:t>
      </w:r>
      <w:r w:rsidRPr="0043357B">
        <w:t>, действие такого соглашения прекращается с даты регистрации в реестре соглашений соответствующего соглашения о расторжении соглашения о защите и поощрении капиталовложений или уведомления о расторжении такого соглашения в одностороннем внесудебном порядке, направленных публично-правовым образованием для регистрации в реестре соглашений по истечении срока, указанного в части 14 настояще</w:t>
      </w:r>
      <w:r w:rsidR="006D1A84" w:rsidRPr="0043357B">
        <w:t>го Положения</w:t>
      </w:r>
      <w:r w:rsidRPr="0043357B">
        <w:t xml:space="preserve">. В случае расторжения соглашения о защите и </w:t>
      </w:r>
      <w:r w:rsidRPr="0043357B">
        <w:lastRenderedPageBreak/>
        <w:t>поощрении капиталовложений в порядке, предусмотренном частями 13 и 15 настоящей статьи, действие такого соглашения прекращается с момента вступления в законную силу решения суда о расторжении такого соглашения или с даты, указанной в решении суда, вступившем в законную силу. </w:t>
      </w:r>
      <w:r w:rsidR="006D1A84" w:rsidRPr="0043357B">
        <w:rPr>
          <w:lang w:eastAsia="en-US"/>
        </w:rPr>
        <w:t xml:space="preserve"> </w:t>
      </w:r>
    </w:p>
    <w:p w:rsidR="001E1DBD" w:rsidRPr="004335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b/>
          <w:lang w:eastAsia="en-US"/>
        </w:rPr>
        <w:t xml:space="preserve">3.16. </w:t>
      </w:r>
      <w:r w:rsidRPr="0043357B">
        <w:rPr>
          <w:lang w:eastAsia="en-US"/>
        </w:rPr>
        <w:t>Любые документы, исходящие от сторон соглашения и связанные с прекращением действия соглашения о защите и поощрении капиталовложений, в том числе уведомления, подписываются электронной подписью и направляются сторонами указанного соглашения в электронной форме. В случае прекращения 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 (или) органы государственной власти, уполномоченные высшими исполнительными органами государственной власти субъектов Российской Федерации. Информация об изменении или о прекращении действия соглашения о защите и поощрении капиталовложений отражается в реестре соглашений.</w:t>
      </w:r>
    </w:p>
    <w:p w:rsidR="001E1DBD" w:rsidRPr="0043357B" w:rsidRDefault="001E1DBD" w:rsidP="00E90990">
      <w:pPr>
        <w:shd w:val="clear" w:color="auto" w:fill="FFFFFF"/>
        <w:ind w:firstLine="567"/>
        <w:jc w:val="center"/>
        <w:rPr>
          <w:b/>
          <w:lang w:eastAsia="en-US"/>
        </w:rPr>
      </w:pPr>
    </w:p>
    <w:p w:rsidR="001E1DBD" w:rsidRPr="0043357B" w:rsidRDefault="001E1DBD" w:rsidP="00E90990">
      <w:pPr>
        <w:shd w:val="clear" w:color="auto" w:fill="FFFFFF"/>
        <w:ind w:firstLine="567"/>
        <w:jc w:val="center"/>
        <w:rPr>
          <w:b/>
          <w:lang w:eastAsia="en-US"/>
        </w:rPr>
      </w:pPr>
      <w:r w:rsidRPr="0043357B">
        <w:rPr>
          <w:b/>
          <w:lang w:eastAsia="en-US"/>
        </w:rPr>
        <w:t>Раздел 4 «</w:t>
      </w:r>
      <w:r w:rsidRPr="0043357B">
        <w:rPr>
          <w:b/>
          <w:bCs/>
          <w:lang w:eastAsia="en-US"/>
        </w:rPr>
        <w:t>Заключительные положения»</w:t>
      </w:r>
    </w:p>
    <w:p w:rsidR="001E1DBD" w:rsidRPr="0043357B" w:rsidRDefault="001E1DBD" w:rsidP="00E90990">
      <w:pPr>
        <w:autoSpaceDE w:val="0"/>
        <w:autoSpaceDN w:val="0"/>
        <w:adjustRightInd w:val="0"/>
        <w:ind w:firstLine="567"/>
        <w:jc w:val="center"/>
        <w:rPr>
          <w:b/>
          <w:lang w:eastAsia="en-US"/>
        </w:rPr>
      </w:pPr>
    </w:p>
    <w:p w:rsidR="001E1DBD" w:rsidRPr="0043357B" w:rsidRDefault="001E1DBD" w:rsidP="00E90990">
      <w:pPr>
        <w:autoSpaceDE w:val="0"/>
        <w:autoSpaceDN w:val="0"/>
        <w:adjustRightInd w:val="0"/>
        <w:ind w:firstLine="567"/>
        <w:jc w:val="both"/>
        <w:outlineLvl w:val="0"/>
      </w:pPr>
      <w:r w:rsidRPr="0043357B">
        <w:rPr>
          <w:b/>
          <w:lang w:eastAsia="en-US"/>
        </w:rPr>
        <w:t>4.1.</w:t>
      </w:r>
      <w:r w:rsidRPr="0043357B">
        <w:rPr>
          <w:lang w:eastAsia="en-US"/>
        </w:rPr>
        <w:t xml:space="preserve"> Положения об </w:t>
      </w:r>
      <w:r w:rsidRPr="0043357B">
        <w:rPr>
          <w:bCs/>
          <w:lang w:eastAsia="en-US"/>
        </w:rPr>
        <w:t xml:space="preserve">ответственности за нарушение условий соглашения о защите и поощрении капиталовложений установлены статьей 12 </w:t>
      </w:r>
      <w:r w:rsidRPr="0043357B">
        <w:rPr>
          <w:lang w:eastAsia="en-US"/>
        </w:rPr>
        <w:t xml:space="preserve">Федерального закона </w:t>
      </w:r>
      <w:r w:rsidRPr="0043357B">
        <w:t>от 01.04.2020 № 69-ФЗ «О защите и поощрении капиталовложений в Российской Федерации».</w:t>
      </w:r>
    </w:p>
    <w:p w:rsidR="001E1DBD" w:rsidRPr="0043357B" w:rsidRDefault="001E1DBD" w:rsidP="00E90990">
      <w:pPr>
        <w:autoSpaceDE w:val="0"/>
        <w:autoSpaceDN w:val="0"/>
        <w:adjustRightInd w:val="0"/>
        <w:ind w:firstLine="567"/>
        <w:jc w:val="both"/>
        <w:outlineLvl w:val="0"/>
      </w:pPr>
      <w:r w:rsidRPr="0043357B">
        <w:rPr>
          <w:b/>
        </w:rPr>
        <w:t>4.2.</w:t>
      </w:r>
      <w:r w:rsidRPr="0043357B">
        <w:t xml:space="preserve"> Порядок</w:t>
      </w:r>
      <w:r w:rsidRPr="0043357B">
        <w:rPr>
          <w:bCs/>
          <w:lang w:eastAsia="en-US"/>
        </w:rPr>
        <w:t xml:space="preserve"> рассмотрения споров по соглашению о защите и поощрении капиталовложений установлен статьей 13 </w:t>
      </w:r>
      <w:r w:rsidRPr="0043357B">
        <w:rPr>
          <w:lang w:eastAsia="en-US"/>
        </w:rPr>
        <w:t xml:space="preserve">Федерального закона </w:t>
      </w:r>
      <w:r w:rsidRPr="0043357B">
        <w:t>от 01.04.2020 № 69-ФЗ «О защите и поощрении капиталовложений в Российской Федерации».</w:t>
      </w:r>
    </w:p>
    <w:p w:rsidR="001E1DBD" w:rsidRPr="0043357B" w:rsidRDefault="001E1DBD" w:rsidP="00E90990">
      <w:pPr>
        <w:autoSpaceDE w:val="0"/>
        <w:autoSpaceDN w:val="0"/>
        <w:adjustRightInd w:val="0"/>
        <w:ind w:firstLine="567"/>
        <w:jc w:val="both"/>
        <w:outlineLvl w:val="0"/>
        <w:rPr>
          <w:bCs/>
          <w:lang w:eastAsia="en-US"/>
        </w:rPr>
      </w:pPr>
      <w:r w:rsidRPr="0043357B">
        <w:rPr>
          <w:b/>
        </w:rPr>
        <w:t>4.3.</w:t>
      </w:r>
      <w:r w:rsidRPr="0043357B">
        <w:t xml:space="preserve"> Положения, касающиеся связанных договоров, определены статьей 14 </w:t>
      </w:r>
      <w:r w:rsidRPr="0043357B">
        <w:rPr>
          <w:lang w:eastAsia="en-US"/>
        </w:rPr>
        <w:t xml:space="preserve">Федерального закона </w:t>
      </w:r>
      <w:r w:rsidRPr="0043357B">
        <w:t>от 01.04.2020 № 69-ФЗ «О защите и поощрении капиталовложений в Российской Федерации».</w:t>
      </w:r>
    </w:p>
    <w:sectPr w:rsidR="001E1DBD" w:rsidRPr="0043357B" w:rsidSect="0085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470" w:rsidRDefault="00942470" w:rsidP="002F7946">
      <w:r>
        <w:separator/>
      </w:r>
    </w:p>
  </w:endnote>
  <w:endnote w:type="continuationSeparator" w:id="1">
    <w:p w:rsidR="00942470" w:rsidRDefault="00942470" w:rsidP="002F7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470" w:rsidRDefault="00942470" w:rsidP="002F7946">
      <w:r>
        <w:separator/>
      </w:r>
    </w:p>
  </w:footnote>
  <w:footnote w:type="continuationSeparator" w:id="1">
    <w:p w:rsidR="00942470" w:rsidRDefault="00942470" w:rsidP="002F79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BAD"/>
    <w:rsid w:val="00034764"/>
    <w:rsid w:val="00052B1A"/>
    <w:rsid w:val="00061ECB"/>
    <w:rsid w:val="00081E42"/>
    <w:rsid w:val="000932A4"/>
    <w:rsid w:val="000B1F2E"/>
    <w:rsid w:val="000D00C2"/>
    <w:rsid w:val="00123D20"/>
    <w:rsid w:val="0013553E"/>
    <w:rsid w:val="001722DD"/>
    <w:rsid w:val="00177180"/>
    <w:rsid w:val="00182121"/>
    <w:rsid w:val="0018327B"/>
    <w:rsid w:val="001B385E"/>
    <w:rsid w:val="001B6606"/>
    <w:rsid w:val="001E06BF"/>
    <w:rsid w:val="001E1DBD"/>
    <w:rsid w:val="001F5A26"/>
    <w:rsid w:val="00201642"/>
    <w:rsid w:val="00203081"/>
    <w:rsid w:val="002371EC"/>
    <w:rsid w:val="002430D1"/>
    <w:rsid w:val="0024365D"/>
    <w:rsid w:val="00254F61"/>
    <w:rsid w:val="00272F98"/>
    <w:rsid w:val="002754CC"/>
    <w:rsid w:val="002B21CD"/>
    <w:rsid w:val="002B682F"/>
    <w:rsid w:val="002D6312"/>
    <w:rsid w:val="002E3DAA"/>
    <w:rsid w:val="002F7946"/>
    <w:rsid w:val="00305045"/>
    <w:rsid w:val="00312B88"/>
    <w:rsid w:val="00364089"/>
    <w:rsid w:val="00377023"/>
    <w:rsid w:val="00390E6F"/>
    <w:rsid w:val="003A36B1"/>
    <w:rsid w:val="003A4AFB"/>
    <w:rsid w:val="003C2E1E"/>
    <w:rsid w:val="003E22BC"/>
    <w:rsid w:val="003F5A63"/>
    <w:rsid w:val="00410FA0"/>
    <w:rsid w:val="0042673F"/>
    <w:rsid w:val="00426894"/>
    <w:rsid w:val="0043357B"/>
    <w:rsid w:val="00436657"/>
    <w:rsid w:val="004D3877"/>
    <w:rsid w:val="004D4304"/>
    <w:rsid w:val="004E507D"/>
    <w:rsid w:val="004F03F8"/>
    <w:rsid w:val="0051512E"/>
    <w:rsid w:val="00524312"/>
    <w:rsid w:val="00531DC4"/>
    <w:rsid w:val="005540F3"/>
    <w:rsid w:val="005A0A7E"/>
    <w:rsid w:val="005F05DA"/>
    <w:rsid w:val="005F079A"/>
    <w:rsid w:val="005F29C3"/>
    <w:rsid w:val="00630DC3"/>
    <w:rsid w:val="00651DEB"/>
    <w:rsid w:val="006A075A"/>
    <w:rsid w:val="006D1A84"/>
    <w:rsid w:val="00703B54"/>
    <w:rsid w:val="007130A8"/>
    <w:rsid w:val="00724D2C"/>
    <w:rsid w:val="00785C8E"/>
    <w:rsid w:val="007900E8"/>
    <w:rsid w:val="007D5EAD"/>
    <w:rsid w:val="007D5FD1"/>
    <w:rsid w:val="007F051A"/>
    <w:rsid w:val="00833FF8"/>
    <w:rsid w:val="00837028"/>
    <w:rsid w:val="008407A8"/>
    <w:rsid w:val="008566F4"/>
    <w:rsid w:val="008857F1"/>
    <w:rsid w:val="00942470"/>
    <w:rsid w:val="0094455A"/>
    <w:rsid w:val="00944A86"/>
    <w:rsid w:val="00965401"/>
    <w:rsid w:val="00980486"/>
    <w:rsid w:val="009B09F6"/>
    <w:rsid w:val="009B1B9C"/>
    <w:rsid w:val="009D310E"/>
    <w:rsid w:val="009E1A3B"/>
    <w:rsid w:val="00A12A6F"/>
    <w:rsid w:val="00A14FB0"/>
    <w:rsid w:val="00A27F8D"/>
    <w:rsid w:val="00A41267"/>
    <w:rsid w:val="00A55B14"/>
    <w:rsid w:val="00A6076D"/>
    <w:rsid w:val="00AA58E2"/>
    <w:rsid w:val="00AA60EF"/>
    <w:rsid w:val="00AE25BD"/>
    <w:rsid w:val="00B2663F"/>
    <w:rsid w:val="00B437A6"/>
    <w:rsid w:val="00B50F94"/>
    <w:rsid w:val="00B51412"/>
    <w:rsid w:val="00B7069C"/>
    <w:rsid w:val="00B721E7"/>
    <w:rsid w:val="00B978B1"/>
    <w:rsid w:val="00BA2C4F"/>
    <w:rsid w:val="00BA7676"/>
    <w:rsid w:val="00BC1BAD"/>
    <w:rsid w:val="00BE3752"/>
    <w:rsid w:val="00BE6DAD"/>
    <w:rsid w:val="00BF7595"/>
    <w:rsid w:val="00C021EE"/>
    <w:rsid w:val="00C12D26"/>
    <w:rsid w:val="00C13673"/>
    <w:rsid w:val="00C5164D"/>
    <w:rsid w:val="00CD39BF"/>
    <w:rsid w:val="00D10ECC"/>
    <w:rsid w:val="00D11E9A"/>
    <w:rsid w:val="00D37DAD"/>
    <w:rsid w:val="00D40748"/>
    <w:rsid w:val="00D45771"/>
    <w:rsid w:val="00D53A45"/>
    <w:rsid w:val="00D61BEA"/>
    <w:rsid w:val="00D86EA6"/>
    <w:rsid w:val="00DC037C"/>
    <w:rsid w:val="00DD7D1D"/>
    <w:rsid w:val="00DE05AD"/>
    <w:rsid w:val="00E27F9F"/>
    <w:rsid w:val="00E41769"/>
    <w:rsid w:val="00E537DD"/>
    <w:rsid w:val="00E610CA"/>
    <w:rsid w:val="00E73307"/>
    <w:rsid w:val="00E90990"/>
    <w:rsid w:val="00EB3A6A"/>
    <w:rsid w:val="00EC3E46"/>
    <w:rsid w:val="00EF0824"/>
    <w:rsid w:val="00F0655C"/>
    <w:rsid w:val="00F07809"/>
    <w:rsid w:val="00F12BA3"/>
    <w:rsid w:val="00F44278"/>
    <w:rsid w:val="00F62061"/>
    <w:rsid w:val="00F720C8"/>
    <w:rsid w:val="00FC6526"/>
    <w:rsid w:val="00FF3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A3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B21CD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79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F7946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2F79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F7946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99"/>
    <w:qFormat/>
    <w:rsid w:val="00061ECB"/>
    <w:pPr>
      <w:ind w:left="720"/>
      <w:contextualSpacing/>
    </w:pPr>
  </w:style>
  <w:style w:type="paragraph" w:customStyle="1" w:styleId="ConsPlusTitle">
    <w:name w:val="ConsPlusTitle"/>
    <w:rsid w:val="00E73307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8">
    <w:name w:val="Title"/>
    <w:basedOn w:val="a"/>
    <w:link w:val="a9"/>
    <w:qFormat/>
    <w:locked/>
    <w:rsid w:val="00E73307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E73307"/>
    <w:rPr>
      <w:rFonts w:ascii="Times New Roman" w:eastAsia="Times New Roman" w:hAnsi="Times New Roman"/>
      <w:sz w:val="28"/>
    </w:rPr>
  </w:style>
  <w:style w:type="paragraph" w:styleId="aa">
    <w:name w:val="Subtitle"/>
    <w:basedOn w:val="a"/>
    <w:link w:val="ab"/>
    <w:qFormat/>
    <w:locked/>
    <w:rsid w:val="00E73307"/>
    <w:pPr>
      <w:jc w:val="center"/>
    </w:pPr>
    <w:rPr>
      <w:b/>
      <w:sz w:val="32"/>
      <w:szCs w:val="32"/>
    </w:rPr>
  </w:style>
  <w:style w:type="character" w:customStyle="1" w:styleId="ab">
    <w:name w:val="Подзаголовок Знак"/>
    <w:basedOn w:val="a0"/>
    <w:link w:val="aa"/>
    <w:rsid w:val="00E73307"/>
    <w:rPr>
      <w:rFonts w:ascii="Times New Roman" w:eastAsia="Times New Roman" w:hAnsi="Times New Roman"/>
      <w:b/>
      <w:sz w:val="32"/>
      <w:szCs w:val="32"/>
    </w:rPr>
  </w:style>
  <w:style w:type="paragraph" w:customStyle="1" w:styleId="dt-p">
    <w:name w:val="dt-p"/>
    <w:basedOn w:val="a"/>
    <w:rsid w:val="00D10ECC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D10ECC"/>
  </w:style>
  <w:style w:type="character" w:customStyle="1" w:styleId="20">
    <w:name w:val="Заголовок 2 Знак"/>
    <w:basedOn w:val="a0"/>
    <w:link w:val="2"/>
    <w:semiHidden/>
    <w:rsid w:val="002B21C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Hyperlink"/>
    <w:basedOn w:val="a0"/>
    <w:uiPriority w:val="99"/>
    <w:unhideWhenUsed/>
    <w:rsid w:val="002B21CD"/>
    <w:rPr>
      <w:color w:val="0000FF"/>
      <w:u w:val="single"/>
    </w:rPr>
  </w:style>
  <w:style w:type="character" w:customStyle="1" w:styleId="dt-r">
    <w:name w:val="dt-r"/>
    <w:basedOn w:val="a0"/>
    <w:rsid w:val="003C2E1E"/>
  </w:style>
  <w:style w:type="character" w:styleId="ad">
    <w:name w:val="FollowedHyperlink"/>
    <w:basedOn w:val="a0"/>
    <w:uiPriority w:val="99"/>
    <w:semiHidden/>
    <w:unhideWhenUsed/>
    <w:rsid w:val="00DE05A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436623" TargetMode="External"/><Relationship Id="rId18" Type="http://schemas.openxmlformats.org/officeDocument/2006/relationships/hyperlink" Target="https://normativ.kontur.ru/document?moduleId=1&amp;documentId=436623" TargetMode="External"/><Relationship Id="rId26" Type="http://schemas.openxmlformats.org/officeDocument/2006/relationships/hyperlink" Target="https://normativ.kontur.ru/document?moduleId=1&amp;documentId=436623" TargetMode="External"/><Relationship Id="rId39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21" Type="http://schemas.openxmlformats.org/officeDocument/2006/relationships/hyperlink" Target="consultantplus://offline/ref=1569DE74B8746FB1E3C3E11CA24B1F0335D7DA64C18F81FFEB0FF25B0920F76BA98A1E72C0095C186D24815512FAcBI" TargetMode="External"/><Relationship Id="rId34" Type="http://schemas.openxmlformats.org/officeDocument/2006/relationships/hyperlink" Target="https://normativ.kontur.ru/document?moduleId=1&amp;documentId=436623" TargetMode="External"/><Relationship Id="rId42" Type="http://schemas.openxmlformats.org/officeDocument/2006/relationships/hyperlink" Target="consultantplus://offline/ref=84E8A887291C82E267D3FE4021D0A8E87B80B7D50535CCC43EA368C02E1CDB2943DBA752EA76B497440EA2BE749DB8B849D436D5009E2321G623I" TargetMode="External"/><Relationship Id="rId47" Type="http://schemas.openxmlformats.org/officeDocument/2006/relationships/hyperlink" Target="consultantplus://offline/ref=84E8A887291C82E267D3FE4021D0A8E87B80B7D50535CCC43EA368C02E1CDB2943DBA752EA76B496400EA2BE749DB8B849D436D5009E2321G623I" TargetMode="External"/><Relationship Id="rId50" Type="http://schemas.openxmlformats.org/officeDocument/2006/relationships/hyperlink" Target="https://normativ.kontur.ru/document?moduleId=1&amp;documentId=436623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normativ.kontur.ru/document?moduleId=1&amp;documentId=436623" TargetMode="External"/><Relationship Id="rId12" Type="http://schemas.openxmlformats.org/officeDocument/2006/relationships/hyperlink" Target="https://normativ.kontur.ru/document?moduleId=1&amp;documentId=436623" TargetMode="External"/><Relationship Id="rId17" Type="http://schemas.openxmlformats.org/officeDocument/2006/relationships/hyperlink" Target="https://normativ.kontur.ru/document?moduleId=1&amp;documentId=436623" TargetMode="External"/><Relationship Id="rId25" Type="http://schemas.openxmlformats.org/officeDocument/2006/relationships/hyperlink" Target="consultantplus://offline/ref=23C7D9AE1D39ACD329885FD07C643A747021467F57A478AC060E7BD1DFE44DDFE75D728CA14D99FCF3466D104C79BBDFCB03B771549888F3m3tCI" TargetMode="External"/><Relationship Id="rId33" Type="http://schemas.openxmlformats.org/officeDocument/2006/relationships/hyperlink" Target="https://normativ.kontur.ru/document?moduleId=1&amp;documentId=436623" TargetMode="External"/><Relationship Id="rId38" Type="http://schemas.openxmlformats.org/officeDocument/2006/relationships/hyperlink" Target="consultantplus://offline/ref=84E8A887291C82E267D3FE4021D0A8E87B80B7D50535CCC43EA368C02E1CDB2943DBA752EA76B790430EA2BE749DB8B849D436D5009E2321G623I" TargetMode="External"/><Relationship Id="rId46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436623" TargetMode="External"/><Relationship Id="rId20" Type="http://schemas.openxmlformats.org/officeDocument/2006/relationships/hyperlink" Target="https://normativ.kontur.ru/document?moduleId=1&amp;documentId=436623" TargetMode="External"/><Relationship Id="rId29" Type="http://schemas.openxmlformats.org/officeDocument/2006/relationships/hyperlink" Target="https://normativ.kontur.ru/document?moduleId=1&amp;documentId=436623" TargetMode="External"/><Relationship Id="rId41" Type="http://schemas.openxmlformats.org/officeDocument/2006/relationships/hyperlink" Target="consultantplus://offline/ref=84E8A887291C82E267D3FE4021D0A8E87B80B7D50535CCC43EA368C02E1CDB2943DBA752EA76B4944D0EA2BE749DB8B849D436D5009E2321G623I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zakon.scli.ru/ru/legal_texts/act_municipal_education/printable.php?do4=document&amp;id4=8ef33dbf-d2a3-465d-89ed-0d7ec719031f" TargetMode="External"/><Relationship Id="rId11" Type="http://schemas.openxmlformats.org/officeDocument/2006/relationships/hyperlink" Target="https://normativ.kontur.ru/document?moduleId=1&amp;documentId=436623" TargetMode="External"/><Relationship Id="rId24" Type="http://schemas.openxmlformats.org/officeDocument/2006/relationships/hyperlink" Target="consultantplus://offline/ref=23C7D9AE1D39ACD329885FD07C643A747021467F57A478AC060E7BD1DFE44DDFE75D728CA14D99F8FE466D104C79BBDFCB03B771549888F3m3tCI" TargetMode="External"/><Relationship Id="rId32" Type="http://schemas.openxmlformats.org/officeDocument/2006/relationships/hyperlink" Target="https://normativ.kontur.ru/document?moduleId=1&amp;documentId=436623" TargetMode="External"/><Relationship Id="rId37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40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45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53" Type="http://schemas.openxmlformats.org/officeDocument/2006/relationships/hyperlink" Target="https://normativ.kontur.ru/document?moduleId=1&amp;documentId=436623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normativ.kontur.ru/document?moduleId=1&amp;documentId=436623" TargetMode="External"/><Relationship Id="rId23" Type="http://schemas.openxmlformats.org/officeDocument/2006/relationships/hyperlink" Target="consultantplus://offline/ref=6616D3723430D8087529E01D0825B64FB4DD77CFD981B2263D49EA8DBC88F469FEE6E1196E81ABF2E2607E37C81C6138DA7CCD23WAiCI" TargetMode="External"/><Relationship Id="rId28" Type="http://schemas.openxmlformats.org/officeDocument/2006/relationships/hyperlink" Target="https://normativ.kontur.ru/document?moduleId=1&amp;documentId=436623" TargetMode="External"/><Relationship Id="rId36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49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10" Type="http://schemas.openxmlformats.org/officeDocument/2006/relationships/hyperlink" Target="https://normativ.kontur.ru/document?moduleId=1&amp;documentId=436623" TargetMode="External"/><Relationship Id="rId19" Type="http://schemas.openxmlformats.org/officeDocument/2006/relationships/hyperlink" Target="consultantplus://offline/ref=84E8A887291C82E267D3FE4021D0A8E87B81BAD30836CCC43EA368C02E1CDB2943DBA752EA77B691470EA2BE749DB8B849D436D5009E2321G623I" TargetMode="External"/><Relationship Id="rId31" Type="http://schemas.openxmlformats.org/officeDocument/2006/relationships/hyperlink" Target="https://normativ.kontur.ru/document?moduleId=1&amp;documentId=436623" TargetMode="External"/><Relationship Id="rId44" Type="http://schemas.openxmlformats.org/officeDocument/2006/relationships/hyperlink" Target="consultantplus://offline/ref=84E8A887291C82E267D3FE4021D0A8E87B80B7D50535CCC43EA368C02E1CDB2943DBA752EA76B497450EA2BE749DB8B849D436D5009E2321G623I" TargetMode="External"/><Relationship Id="rId52" Type="http://schemas.openxmlformats.org/officeDocument/2006/relationships/hyperlink" Target="consultantplus://offline/ref=84E8A887291C82E267D3FE4021D0A8E87B81BAD30836CCC43EA368C02E1CDB2943DBA752EA77B691470EA2BE749DB8B849D436D5009E2321G623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ormativ.kontur.ru/document?moduleId=1&amp;documentId=436623" TargetMode="External"/><Relationship Id="rId14" Type="http://schemas.openxmlformats.org/officeDocument/2006/relationships/hyperlink" Target="https://normativ.kontur.ru/document?moduleId=1&amp;documentId=436623" TargetMode="External"/><Relationship Id="rId22" Type="http://schemas.openxmlformats.org/officeDocument/2006/relationships/hyperlink" Target="consultantplus://offline/ref=6616D3723430D8087529E01D0825B64FB5D77EC4D885B2263D49EA8DBC88F469FEE6E11F6F8AFFA2A23E276685576C3FCD60CD26B2D2EF2AW5iFI" TargetMode="External"/><Relationship Id="rId27" Type="http://schemas.openxmlformats.org/officeDocument/2006/relationships/hyperlink" Target="https://normativ.kontur.ru/document?moduleId=1&amp;documentId=436623" TargetMode="External"/><Relationship Id="rId30" Type="http://schemas.openxmlformats.org/officeDocument/2006/relationships/hyperlink" Target="https://normativ.kontur.ru/document?moduleId=1&amp;documentId=436623" TargetMode="External"/><Relationship Id="rId35" Type="http://schemas.openxmlformats.org/officeDocument/2006/relationships/hyperlink" Target="https://normativ.kontur.ru/document?moduleId=1&amp;documentId=436623" TargetMode="External"/><Relationship Id="rId43" Type="http://schemas.openxmlformats.org/officeDocument/2006/relationships/hyperlink" Target="consultantplus://offline/ref=84E8A887291C82E267D3FE4021D0A8E87B80B7D50535CCC43EA368C02E1CDB2943DBA752EA76B492420EA2BE749DB8B849D436D5009E2321G623I" TargetMode="External"/><Relationship Id="rId48" Type="http://schemas.openxmlformats.org/officeDocument/2006/relationships/hyperlink" Target="consultantplus://offline/ref=84E8A887291C82E267D3FE4021D0A8E87B80B7D50535CCC43EA368C02E1CDB2943DBA752EA76B496410EA2BE749DB8B849D436D5009E2321G623I" TargetMode="External"/><Relationship Id="rId8" Type="http://schemas.openxmlformats.org/officeDocument/2006/relationships/hyperlink" Target="https://normativ.kontur.ru/document?moduleId=1&amp;documentId=436623" TargetMode="External"/><Relationship Id="rId51" Type="http://schemas.openxmlformats.org/officeDocument/2006/relationships/hyperlink" Target="https://normativ.kontur.ru/document?moduleId=1&amp;documentId=436623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</TotalTime>
  <Pages>1</Pages>
  <Words>10707</Words>
  <Characters>61036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</dc:creator>
  <cp:keywords/>
  <dc:description/>
  <cp:lastModifiedBy>1</cp:lastModifiedBy>
  <cp:revision>51</cp:revision>
  <cp:lastPrinted>2024-11-26T08:55:00Z</cp:lastPrinted>
  <dcterms:created xsi:type="dcterms:W3CDTF">2017-07-03T14:13:00Z</dcterms:created>
  <dcterms:modified xsi:type="dcterms:W3CDTF">2024-12-06T02:55:00Z</dcterms:modified>
</cp:coreProperties>
</file>